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731" w:rsidRPr="00946731" w:rsidRDefault="00946731" w:rsidP="00946731">
      <w:pPr>
        <w:jc w:val="center"/>
        <w:rPr>
          <w:rFonts w:ascii="Times New Roman" w:hAnsi="Times New Roman" w:cs="Times New Roman"/>
          <w:b/>
          <w:sz w:val="32"/>
          <w:szCs w:val="32"/>
        </w:rPr>
      </w:pPr>
      <w:r w:rsidRPr="00946731">
        <w:rPr>
          <w:rFonts w:ascii="Times New Roman" w:hAnsi="Times New Roman" w:cs="Times New Roman"/>
          <w:b/>
          <w:sz w:val="32"/>
          <w:szCs w:val="32"/>
        </w:rPr>
        <w:t>ABSTRACT</w:t>
      </w:r>
    </w:p>
    <w:p w:rsidR="00000000" w:rsidRPr="00946731" w:rsidRDefault="00946731" w:rsidP="00946731">
      <w:pPr>
        <w:spacing w:line="360" w:lineRule="auto"/>
        <w:jc w:val="both"/>
        <w:rPr>
          <w:sz w:val="24"/>
          <w:szCs w:val="24"/>
        </w:rPr>
      </w:pPr>
      <w:r w:rsidRPr="00946731">
        <w:rPr>
          <w:rFonts w:ascii="Times New Roman" w:hAnsi="Times New Roman" w:cs="Times New Roman"/>
          <w:b/>
          <w:sz w:val="24"/>
          <w:szCs w:val="24"/>
        </w:rPr>
        <w:t xml:space="preserve"> </w:t>
      </w:r>
      <w:r w:rsidRPr="00946731">
        <w:rPr>
          <w:rFonts w:ascii="Times New Roman" w:hAnsi="Times New Roman" w:cs="Times New Roman"/>
          <w:sz w:val="24"/>
          <w:szCs w:val="24"/>
        </w:rPr>
        <w:t>The unsteady magnetohydrodynamic flow of an electrically conducting viscous,incompressible fluid between two parallel porous plates of a channel in the presence of a transverse magnetic field when the fluid is being withdrawn through both the walls of the channel at the same rate is discussed. An exact solution is obtained for all values of R (Suction Reynolds number) and M (Hartmann number). Expressions for the velocity components and the pressure are obtained. The graphs of axial and radial velocity profiles have been drawn for different values of M.</w:t>
      </w:r>
    </w:p>
    <w:p w:rsidR="00946731" w:rsidRPr="00946731" w:rsidRDefault="00946731">
      <w:pPr>
        <w:spacing w:line="360" w:lineRule="auto"/>
        <w:jc w:val="both"/>
        <w:rPr>
          <w:sz w:val="24"/>
          <w:szCs w:val="24"/>
        </w:rPr>
      </w:pPr>
    </w:p>
    <w:sectPr w:rsidR="00946731" w:rsidRPr="0094673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946731"/>
    <w:rsid w:val="009467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85</Words>
  <Characters>485</Characters>
  <Application>Microsoft Office Word</Application>
  <DocSecurity>0</DocSecurity>
  <Lines>4</Lines>
  <Paragraphs>1</Paragraphs>
  <ScaleCrop>false</ScaleCrop>
  <Company>GRG</Company>
  <LinksUpToDate>false</LinksUpToDate>
  <CharactersWithSpaces>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PSGRKC</dc:creator>
  <cp:keywords/>
  <dc:description/>
  <cp:lastModifiedBy>PSGRKC</cp:lastModifiedBy>
  <cp:revision>2</cp:revision>
  <dcterms:created xsi:type="dcterms:W3CDTF">2020-09-02T04:45:00Z</dcterms:created>
  <dcterms:modified xsi:type="dcterms:W3CDTF">2020-09-02T04:49:00Z</dcterms:modified>
</cp:coreProperties>
</file>