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9D" w:rsidRDefault="004B739D" w:rsidP="004B739D">
      <w:pPr>
        <w:spacing w:after="0" w:line="360" w:lineRule="auto"/>
        <w:jc w:val="center"/>
        <w:rPr>
          <w:rFonts w:ascii="Times New Roman" w:eastAsia="Times New Roman" w:hAnsi="Times New Roman"/>
          <w:b/>
          <w:color w:val="000000"/>
          <w:sz w:val="32"/>
          <w:szCs w:val="32"/>
        </w:rPr>
      </w:pPr>
      <w:r w:rsidRPr="004B739D">
        <w:rPr>
          <w:rFonts w:ascii="Times New Roman" w:eastAsia="Times New Roman" w:hAnsi="Times New Roman"/>
          <w:b/>
          <w:color w:val="000000"/>
          <w:sz w:val="32"/>
          <w:szCs w:val="32"/>
        </w:rPr>
        <w:t>ABSTRACT</w:t>
      </w:r>
    </w:p>
    <w:p w:rsidR="004B739D" w:rsidRPr="004B739D" w:rsidRDefault="004B739D" w:rsidP="004B739D">
      <w:pPr>
        <w:spacing w:after="0" w:line="360" w:lineRule="auto"/>
        <w:jc w:val="center"/>
        <w:rPr>
          <w:rFonts w:ascii="Times New Roman" w:eastAsia="Times New Roman" w:hAnsi="Times New Roman"/>
          <w:b/>
          <w:color w:val="000000"/>
          <w:sz w:val="32"/>
          <w:szCs w:val="32"/>
        </w:rPr>
      </w:pPr>
    </w:p>
    <w:p w:rsidR="00000000" w:rsidRPr="004B739D" w:rsidRDefault="004B739D" w:rsidP="004B739D">
      <w:pPr>
        <w:spacing w:after="0" w:line="360" w:lineRule="auto"/>
        <w:jc w:val="both"/>
        <w:rPr>
          <w:rFonts w:ascii="Times New Roman" w:eastAsia="Times New Roman" w:hAnsi="Times New Roman"/>
          <w:color w:val="000000"/>
          <w:sz w:val="24"/>
          <w:szCs w:val="24"/>
        </w:rPr>
      </w:pPr>
      <w:r w:rsidRPr="00002B43">
        <w:rPr>
          <w:rFonts w:ascii="Times New Roman" w:eastAsia="Times New Roman" w:hAnsi="Times New Roman"/>
          <w:color w:val="000000"/>
          <w:sz w:val="24"/>
          <w:szCs w:val="24"/>
        </w:rPr>
        <w:t>An unsolved problem in computer graphics is the construction and animation of realistic human facial models. Traditionally, facial models have been built painstakingly by manual digitization and animated by ad hoc parametrically controlled facial mesh deformations or kinematics approximation of muscle actions. Fortunately, animators are now able to digitize facial geometries through the use of scanning range sensors and animate them through the dynamic simulation of facial tissues and muscles. However, these techniques require considerable user input to construct facial models of individuals suitable for animation polygonal modeling specifies exactly each 3d point, which connected to each other as polygons. This is an exacting way to get topology. Patches indirectly defines a smooth curve surface from a set of control points. A small amount of control points</w:t>
      </w:r>
      <w:r>
        <w:rPr>
          <w:rFonts w:ascii="Times New Roman" w:eastAsia="Times New Roman" w:hAnsi="Times New Roman"/>
          <w:color w:val="000000"/>
          <w:sz w:val="24"/>
          <w:szCs w:val="24"/>
        </w:rPr>
        <w:t xml:space="preserve"> </w:t>
      </w:r>
      <w:r w:rsidRPr="00002B43">
        <w:rPr>
          <w:rFonts w:ascii="Times New Roman" w:eastAsia="Times New Roman" w:hAnsi="Times New Roman"/>
          <w:color w:val="000000"/>
          <w:sz w:val="24"/>
          <w:szCs w:val="24"/>
        </w:rPr>
        <w:t>can define a complex surface. One type of spline is called NURBS, which stands for Non Uniform Rational B-Splines. This type of batch allows each control point to have its own weight that can affect the "pinch'" of the curve at the point. So they are considered the most versatile of batches. They work very well for organic smooth objects so hence they are well suited for facial modeling.</w:t>
      </w:r>
    </w:p>
    <w:p w:rsidR="004B739D" w:rsidRDefault="004B739D">
      <w:pPr>
        <w:spacing w:line="360" w:lineRule="auto"/>
        <w:jc w:val="both"/>
      </w:pPr>
    </w:p>
    <w:sectPr w:rsidR="004B7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739D"/>
    <w:rsid w:val="004B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GRG</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2020-09-03T05:50:00Z</dcterms:created>
  <dcterms:modified xsi:type="dcterms:W3CDTF">2020-09-03T05:52:00Z</dcterms:modified>
</cp:coreProperties>
</file>