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95" w:rsidRPr="00644095" w:rsidRDefault="00644095" w:rsidP="00644095">
      <w:pPr>
        <w:jc w:val="center"/>
        <w:rPr>
          <w:rFonts w:ascii="Times New Roman" w:eastAsia="Times New Roman" w:hAnsi="Times New Roman"/>
          <w:sz w:val="32"/>
          <w:szCs w:val="32"/>
        </w:rPr>
      </w:pPr>
      <w:r w:rsidRPr="00644095">
        <w:rPr>
          <w:rFonts w:ascii="Times New Roman" w:eastAsia="Times New Roman" w:hAnsi="Times New Roman"/>
          <w:b/>
          <w:sz w:val="32"/>
          <w:szCs w:val="32"/>
        </w:rPr>
        <w:t>Abstract</w:t>
      </w:r>
    </w:p>
    <w:p w:rsidR="00644095" w:rsidRPr="00797C3F" w:rsidRDefault="00644095" w:rsidP="00644095">
      <w:pPr>
        <w:spacing w:line="360" w:lineRule="auto"/>
        <w:jc w:val="both"/>
        <w:rPr>
          <w:rFonts w:ascii="Arial" w:eastAsia="Times New Roman" w:hAnsi="Arial" w:cs="Arial"/>
          <w:sz w:val="19"/>
          <w:szCs w:val="19"/>
        </w:rPr>
      </w:pPr>
      <w:r>
        <w:rPr>
          <w:rFonts w:ascii="Times New Roman" w:eastAsia="Times New Roman" w:hAnsi="Times New Roman"/>
          <w:sz w:val="24"/>
          <w:szCs w:val="24"/>
        </w:rPr>
        <w:t>I</w:t>
      </w:r>
      <w:r w:rsidRPr="00797C3F">
        <w:rPr>
          <w:rFonts w:ascii="Arial" w:eastAsia="Times New Roman" w:hAnsi="Arial" w:cs="Arial"/>
          <w:sz w:val="19"/>
          <w:szCs w:val="19"/>
        </w:rPr>
        <w:t xml:space="preserve">nformation is indispensable for human development as air is essential for the survival of living being. The rate of change brought about by information technologies has a key effect on the way we live, work worldwide. The Library services are also actively changing according to the changing digital environment. Today Libraries use current trends in all activities including, selection, sorting and dissemination of information. Today everyone is looking out for ease of access of information and services from libraries. Internet of things which is now the talk of the world is playing a vital role in all aspects of life. Today we can see that there are more than 15 million interconnected and electronic devices in operation globally. The most common example of internet of things tools that is used is the RFID </w:t>
      </w:r>
      <w:proofErr w:type="spellStart"/>
      <w:r w:rsidRPr="00797C3F">
        <w:rPr>
          <w:rFonts w:ascii="Arial" w:eastAsia="Times New Roman" w:hAnsi="Arial" w:cs="Arial"/>
          <w:sz w:val="19"/>
          <w:szCs w:val="19"/>
        </w:rPr>
        <w:t>technologyThis</w:t>
      </w:r>
      <w:proofErr w:type="spellEnd"/>
      <w:r w:rsidRPr="00797C3F">
        <w:rPr>
          <w:rFonts w:ascii="Arial" w:eastAsia="Times New Roman" w:hAnsi="Arial" w:cs="Arial"/>
          <w:sz w:val="19"/>
          <w:szCs w:val="19"/>
        </w:rPr>
        <w:t xml:space="preserve"> paper is written in order to provide an overview of the RFID technology, its history, RFID technology components and how it works </w:t>
      </w:r>
      <w:proofErr w:type="spellStart"/>
      <w:r w:rsidRPr="00797C3F">
        <w:rPr>
          <w:rFonts w:ascii="Arial" w:eastAsia="Times New Roman" w:hAnsi="Arial" w:cs="Arial"/>
          <w:sz w:val="19"/>
          <w:szCs w:val="19"/>
        </w:rPr>
        <w:t>andalso</w:t>
      </w:r>
      <w:proofErr w:type="spellEnd"/>
      <w:r w:rsidRPr="00797C3F">
        <w:rPr>
          <w:rFonts w:ascii="Arial" w:eastAsia="Times New Roman" w:hAnsi="Arial" w:cs="Arial"/>
          <w:sz w:val="19"/>
          <w:szCs w:val="19"/>
        </w:rPr>
        <w:t xml:space="preserve"> pros and cons of the RFID technology is also discussed. This study will also give an idea for the Libraries that are planning to implement automated Library Management System using RFID Technology in future.</w:t>
      </w:r>
    </w:p>
    <w:p w:rsidR="00140312" w:rsidRDefault="00140312"/>
    <w:sectPr w:rsidR="00140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644095"/>
    <w:rsid w:val="00140312"/>
    <w:rsid w:val="00644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2020-09-05T07:41:00Z</dcterms:created>
  <dcterms:modified xsi:type="dcterms:W3CDTF">2020-09-05T07:41:00Z</dcterms:modified>
</cp:coreProperties>
</file>