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5B0" w:rsidRPr="00A365B0" w:rsidRDefault="00A365B0" w:rsidP="00A365B0">
      <w:pPr>
        <w:spacing w:after="0"/>
        <w:jc w:val="center"/>
        <w:rPr>
          <w:rFonts w:ascii="Times New Roman" w:hAnsi="Times New Roman" w:cs="Times New Roman"/>
          <w:b/>
          <w:sz w:val="32"/>
          <w:szCs w:val="32"/>
        </w:rPr>
      </w:pPr>
      <w:r w:rsidRPr="00A365B0">
        <w:rPr>
          <w:rFonts w:ascii="Times New Roman" w:hAnsi="Times New Roman" w:cs="Times New Roman"/>
          <w:b/>
          <w:sz w:val="32"/>
          <w:szCs w:val="32"/>
        </w:rPr>
        <w:t>Abstract</w:t>
      </w:r>
    </w:p>
    <w:p w:rsidR="00A365B0" w:rsidRPr="00001DB6" w:rsidRDefault="00A365B0" w:rsidP="00A365B0">
      <w:pPr>
        <w:spacing w:after="0"/>
        <w:jc w:val="both"/>
        <w:rPr>
          <w:rFonts w:ascii="Times New Roman" w:hAnsi="Times New Roman" w:cs="Times New Roman"/>
          <w:sz w:val="24"/>
          <w:szCs w:val="24"/>
        </w:rPr>
      </w:pPr>
    </w:p>
    <w:p w:rsidR="005E7356" w:rsidRDefault="00A365B0" w:rsidP="00A365B0">
      <w:pPr>
        <w:spacing w:line="360" w:lineRule="auto"/>
        <w:jc w:val="both"/>
      </w:pPr>
      <w:r w:rsidRPr="00001DB6">
        <w:rPr>
          <w:rFonts w:ascii="Times New Roman" w:hAnsi="Times New Roman" w:cs="Times New Roman"/>
          <w:iCs/>
          <w:sz w:val="24"/>
          <w:szCs w:val="24"/>
          <w:shd w:val="clear" w:color="auto" w:fill="FFFFFF"/>
        </w:rPr>
        <w:t xml:space="preserve">Women entrepreneurs in India face numerous problems which </w:t>
      </w:r>
      <w:proofErr w:type="gramStart"/>
      <w:r w:rsidRPr="00001DB6">
        <w:rPr>
          <w:rFonts w:ascii="Times New Roman" w:hAnsi="Times New Roman" w:cs="Times New Roman"/>
          <w:iCs/>
          <w:sz w:val="24"/>
          <w:szCs w:val="24"/>
          <w:shd w:val="clear" w:color="auto" w:fill="FFFFFF"/>
        </w:rPr>
        <w:t>starts</w:t>
      </w:r>
      <w:proofErr w:type="gramEnd"/>
      <w:r w:rsidRPr="00001DB6">
        <w:rPr>
          <w:rFonts w:ascii="Times New Roman" w:hAnsi="Times New Roman" w:cs="Times New Roman"/>
          <w:iCs/>
          <w:sz w:val="24"/>
          <w:szCs w:val="24"/>
          <w:shd w:val="clear" w:color="auto" w:fill="FFFFFF"/>
        </w:rPr>
        <w:t xml:space="preserve"> from the family or the society which she belongs and other general problems including gender inequality, problem of finance, risk taking attitude and competition etc. The belief that women cannot engage in productive employment needs to be eliminated. This study investigates the problems/issues/challenges faced by women entrepreneurs</w:t>
      </w:r>
      <w:r>
        <w:rPr>
          <w:rFonts w:ascii="Times New Roman" w:hAnsi="Times New Roman" w:cs="Times New Roman"/>
          <w:iCs/>
          <w:sz w:val="24"/>
          <w:szCs w:val="24"/>
          <w:shd w:val="clear" w:color="auto" w:fill="FFFFFF"/>
        </w:rPr>
        <w:t>.</w:t>
      </w:r>
    </w:p>
    <w:sectPr w:rsidR="005E73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useFELayout/>
  </w:compat>
  <w:rsids>
    <w:rsidRoot w:val="00A365B0"/>
    <w:rsid w:val="005E7356"/>
    <w:rsid w:val="00A365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351</Characters>
  <Application>Microsoft Office Word</Application>
  <DocSecurity>0</DocSecurity>
  <Lines>2</Lines>
  <Paragraphs>1</Paragraphs>
  <ScaleCrop>false</ScaleCrop>
  <Company/>
  <LinksUpToDate>false</LinksUpToDate>
  <CharactersWithSpaces>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2020-09-08T10:33:00Z</dcterms:created>
  <dcterms:modified xsi:type="dcterms:W3CDTF">2020-09-08T10:34:00Z</dcterms:modified>
</cp:coreProperties>
</file>