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A18" w:rsidRPr="004A2A18" w:rsidRDefault="004A2A18" w:rsidP="004A2A18">
      <w:pPr>
        <w:jc w:val="center"/>
        <w:rPr>
          <w:rFonts w:ascii="Times New Roman" w:eastAsia="Times New Roman" w:hAnsi="Times New Roman"/>
          <w:b/>
          <w:sz w:val="24"/>
          <w:szCs w:val="24"/>
        </w:rPr>
      </w:pPr>
      <w:r w:rsidRPr="004A2A18">
        <w:rPr>
          <w:rFonts w:ascii="Times New Roman" w:eastAsia="Times New Roman" w:hAnsi="Times New Roman"/>
          <w:b/>
          <w:sz w:val="24"/>
          <w:szCs w:val="24"/>
        </w:rPr>
        <w:t>Abstract</w:t>
      </w:r>
    </w:p>
    <w:p w:rsidR="001512D7" w:rsidRPr="004A2A18" w:rsidRDefault="004A2A18" w:rsidP="004A2A18">
      <w:pPr>
        <w:spacing w:line="360" w:lineRule="auto"/>
        <w:jc w:val="both"/>
        <w:rPr>
          <w:sz w:val="24"/>
          <w:szCs w:val="24"/>
        </w:rPr>
      </w:pPr>
      <w:r w:rsidRPr="004A2A18">
        <w:rPr>
          <w:rFonts w:ascii="Times New Roman" w:hAnsi="Times New Roman"/>
          <w:sz w:val="24"/>
          <w:szCs w:val="24"/>
        </w:rPr>
        <w:t xml:space="preserve">Welfare includes anything that is done for the comfort and improvement of employees and is provided over and above the wages. Welfare helps in keeping the morale and motivation of the employees high so as to retain the employees for longer duration. The welfare measures need not be in monetary terms only but in any kind/forms. Employee welfare includes monitoring of working conditions, creation of industrial harmony through infrastructure for health, industrial relations and insurance against disease, accident and unemployment for the workers and their families. The basic needs of the </w:t>
      </w:r>
      <w:proofErr w:type="spellStart"/>
      <w:r w:rsidRPr="004A2A18">
        <w:rPr>
          <w:rFonts w:ascii="Times New Roman" w:hAnsi="Times New Roman"/>
          <w:sz w:val="24"/>
          <w:szCs w:val="24"/>
        </w:rPr>
        <w:t>labour</w:t>
      </w:r>
      <w:proofErr w:type="spellEnd"/>
      <w:r w:rsidRPr="004A2A18">
        <w:rPr>
          <w:rFonts w:ascii="Times New Roman" w:hAnsi="Times New Roman"/>
          <w:sz w:val="24"/>
          <w:szCs w:val="24"/>
        </w:rPr>
        <w:t xml:space="preserve"> are freedom from fear, security of employment and freedom from want. Adequate food, better health, clothing and housing are human requirements. The human heart </w:t>
      </w:r>
      <w:proofErr w:type="spellStart"/>
      <w:r w:rsidRPr="004A2A18">
        <w:rPr>
          <w:rFonts w:ascii="Times New Roman" w:hAnsi="Times New Roman"/>
          <w:sz w:val="24"/>
          <w:szCs w:val="24"/>
        </w:rPr>
        <w:t>harbours</w:t>
      </w:r>
      <w:proofErr w:type="spellEnd"/>
      <w:r w:rsidRPr="004A2A18">
        <w:rPr>
          <w:rFonts w:ascii="Times New Roman" w:hAnsi="Times New Roman"/>
          <w:sz w:val="24"/>
          <w:szCs w:val="24"/>
        </w:rPr>
        <w:t xml:space="preserve"> secret pride and invariably responds to courtesy and kindness just as it revolts to tyranny and fear. An environment where he is contended with his job assured of a bright future and provided with his basic needs in life means an atmosphere of good working condition and satisfaction to </w:t>
      </w:r>
      <w:proofErr w:type="spellStart"/>
      <w:r w:rsidRPr="004A2A18">
        <w:rPr>
          <w:rFonts w:ascii="Times New Roman" w:hAnsi="Times New Roman"/>
          <w:sz w:val="24"/>
          <w:szCs w:val="24"/>
        </w:rPr>
        <w:t>labour</w:t>
      </w:r>
      <w:proofErr w:type="spellEnd"/>
      <w:r w:rsidRPr="004A2A18">
        <w:rPr>
          <w:rFonts w:ascii="Times New Roman" w:hAnsi="Times New Roman"/>
          <w:sz w:val="24"/>
          <w:szCs w:val="24"/>
        </w:rPr>
        <w:t>.</w:t>
      </w:r>
    </w:p>
    <w:sectPr w:rsidR="001512D7" w:rsidRPr="004A2A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4A2A18"/>
    <w:rsid w:val="001512D7"/>
    <w:rsid w:val="004A2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2020-09-10T07:31:00Z</dcterms:created>
  <dcterms:modified xsi:type="dcterms:W3CDTF">2020-09-10T07:32:00Z</dcterms:modified>
</cp:coreProperties>
</file>