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9C" w:rsidRPr="00BC119C" w:rsidRDefault="00BC119C" w:rsidP="00BC119C">
      <w:pPr>
        <w:jc w:val="center"/>
        <w:rPr>
          <w:rFonts w:ascii="Times New Roman" w:eastAsia="Times New Roman" w:hAnsi="Times New Roman"/>
          <w:b/>
          <w:sz w:val="32"/>
          <w:szCs w:val="32"/>
        </w:rPr>
      </w:pPr>
      <w:r w:rsidRPr="00BC119C">
        <w:rPr>
          <w:rFonts w:ascii="Times New Roman" w:eastAsia="Times New Roman" w:hAnsi="Times New Roman"/>
          <w:b/>
          <w:sz w:val="32"/>
          <w:szCs w:val="32"/>
        </w:rPr>
        <w:t>Abstract</w:t>
      </w:r>
    </w:p>
    <w:p w:rsidR="0097039A" w:rsidRDefault="00BC119C" w:rsidP="00BC119C">
      <w:pPr>
        <w:spacing w:line="360" w:lineRule="auto"/>
        <w:jc w:val="both"/>
      </w:pPr>
      <w:r w:rsidRPr="00D0167D">
        <w:rPr>
          <w:rFonts w:ascii="Times New Roman" w:hAnsi="Times New Roman"/>
          <w:color w:val="333333"/>
          <w:sz w:val="24"/>
          <w:szCs w:val="24"/>
        </w:rPr>
        <w:t>Mutual funds are investments institutions setup to manage money pooled in from the public. The advantages of investing mutual funds are the professional expertise they employ coupled with the variation offered on the basis of asset classification and the diversification of the chosen portfolio aimed at optimizing the risk for the required return. This study analyzes the impact of different demographic variables on the preferences of investors towards mutual funds.</w:t>
      </w:r>
    </w:p>
    <w:sectPr w:rsidR="00970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BC119C"/>
    <w:rsid w:val="0097039A"/>
    <w:rsid w:val="00BC1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2020-09-10T10:04:00Z</dcterms:created>
  <dcterms:modified xsi:type="dcterms:W3CDTF">2020-09-10T10:04:00Z</dcterms:modified>
</cp:coreProperties>
</file>