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A4B" w:rsidRPr="00F57A4B" w:rsidRDefault="00F57A4B" w:rsidP="00F57A4B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F57A4B">
        <w:rPr>
          <w:rFonts w:ascii="Times New Roman" w:eastAsia="Times New Roman" w:hAnsi="Times New Roman"/>
          <w:b/>
          <w:sz w:val="32"/>
          <w:szCs w:val="32"/>
        </w:rPr>
        <w:t>Abstract</w:t>
      </w:r>
    </w:p>
    <w:p w:rsidR="008C6980" w:rsidRDefault="00F57A4B" w:rsidP="00F57A4B">
      <w:pPr>
        <w:spacing w:line="360" w:lineRule="auto"/>
        <w:jc w:val="both"/>
      </w:pPr>
      <w:r w:rsidRPr="00F51D4A">
        <w:rPr>
          <w:rFonts w:ascii="Times New Roman" w:eastAsia="Times New Roman" w:hAnsi="Times New Roman"/>
          <w:sz w:val="24"/>
          <w:szCs w:val="24"/>
        </w:rPr>
        <w:t xml:space="preserve">For an individual any environment has a certain degree of stress, though of varying duration. When stress is sustained for a long period of time, the problem becomes significant. Since India is a </w:t>
      </w:r>
      <w:proofErr w:type="spellStart"/>
      <w:r w:rsidRPr="00F51D4A">
        <w:rPr>
          <w:rFonts w:ascii="Times New Roman" w:eastAsia="Times New Roman" w:hAnsi="Times New Roman"/>
          <w:sz w:val="24"/>
          <w:szCs w:val="24"/>
        </w:rPr>
        <w:t>labour</w:t>
      </w:r>
      <w:proofErr w:type="spellEnd"/>
      <w:r w:rsidRPr="00F51D4A">
        <w:rPr>
          <w:rFonts w:ascii="Times New Roman" w:eastAsia="Times New Roman" w:hAnsi="Times New Roman"/>
          <w:sz w:val="24"/>
          <w:szCs w:val="24"/>
        </w:rPr>
        <w:t xml:space="preserve"> surplus economy, getting employment is a must for all not only for the self but also to become useful to the country. Entering into a wrong job and hanging on to it for the obvious reason of making a living is quite common in Indian economic scene. Such a situation only adds to the occupational stress.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51D4A">
        <w:rPr>
          <w:rFonts w:ascii="Times New Roman" w:eastAsia="Times New Roman" w:hAnsi="Times New Roman"/>
          <w:sz w:val="24"/>
          <w:szCs w:val="24"/>
        </w:rPr>
        <w:t>The aim of the study is to determine the Occupational Stress level of college teachers living in different socio-cultural and economic situations.</w:t>
      </w:r>
    </w:p>
    <w:sectPr w:rsidR="008C6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20"/>
  <w:characterSpacingControl w:val="doNotCompress"/>
  <w:compat>
    <w:useFELayout/>
  </w:compat>
  <w:rsids>
    <w:rsidRoot w:val="00F57A4B"/>
    <w:rsid w:val="008C6980"/>
    <w:rsid w:val="00F57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2020-09-11T04:29:00Z</dcterms:created>
  <dcterms:modified xsi:type="dcterms:W3CDTF">2020-09-11T04:29:00Z</dcterms:modified>
</cp:coreProperties>
</file>