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1E3" w:rsidRPr="003311E3" w:rsidRDefault="003311E3" w:rsidP="003311E3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3311E3">
        <w:rPr>
          <w:rFonts w:ascii="Times New Roman" w:hAnsi="Times New Roman"/>
          <w:b/>
          <w:sz w:val="32"/>
          <w:szCs w:val="32"/>
        </w:rPr>
        <w:t>Abstract</w:t>
      </w:r>
    </w:p>
    <w:p w:rsidR="003311E3" w:rsidRDefault="003311E3" w:rsidP="003311E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The role of mother in family bonding </w:t>
      </w:r>
    </w:p>
    <w:p w:rsidR="003311E3" w:rsidRPr="00DA0761" w:rsidRDefault="003311E3" w:rsidP="003311E3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Jodi </w:t>
      </w:r>
      <w:proofErr w:type="spellStart"/>
      <w:r>
        <w:rPr>
          <w:rFonts w:ascii="Times New Roman" w:hAnsi="Times New Roman"/>
          <w:sz w:val="24"/>
          <w:szCs w:val="24"/>
        </w:rPr>
        <w:t>Picoult’s</w:t>
      </w:r>
      <w:proofErr w:type="spellEnd"/>
      <w:r>
        <w:rPr>
          <w:rFonts w:ascii="Times New Roman" w:hAnsi="Times New Roman"/>
          <w:sz w:val="24"/>
          <w:szCs w:val="24"/>
        </w:rPr>
        <w:t xml:space="preserve"> novels are widely acclaimed for her keen insights into human emotions. In her </w:t>
      </w:r>
      <w:proofErr w:type="spellStart"/>
      <w:r>
        <w:rPr>
          <w:rFonts w:ascii="Times New Roman" w:hAnsi="Times New Roman"/>
          <w:sz w:val="24"/>
          <w:szCs w:val="24"/>
        </w:rPr>
        <w:t>novel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>My</w:t>
      </w:r>
      <w:proofErr w:type="spellEnd"/>
      <w:proofErr w:type="gramEnd"/>
      <w:r>
        <w:rPr>
          <w:rFonts w:ascii="Times New Roman" w:hAnsi="Times New Roman"/>
          <w:i/>
          <w:sz w:val="24"/>
          <w:szCs w:val="24"/>
        </w:rPr>
        <w:t xml:space="preserve"> Sisters Keeper</w:t>
      </w:r>
      <w:r>
        <w:rPr>
          <w:rFonts w:ascii="Times New Roman" w:hAnsi="Times New Roman"/>
          <w:sz w:val="24"/>
          <w:szCs w:val="24"/>
        </w:rPr>
        <w:t xml:space="preserve"> she weaves an emotionally riveting story of a family. It is considered as a tale of pathos, </w:t>
      </w:r>
      <w:proofErr w:type="spellStart"/>
      <w:r>
        <w:rPr>
          <w:rFonts w:ascii="Times New Roman" w:hAnsi="Times New Roman"/>
          <w:sz w:val="24"/>
          <w:szCs w:val="24"/>
        </w:rPr>
        <w:t>humour</w:t>
      </w:r>
      <w:proofErr w:type="spellEnd"/>
      <w:r>
        <w:rPr>
          <w:rFonts w:ascii="Times New Roman" w:hAnsi="Times New Roman"/>
          <w:sz w:val="24"/>
          <w:szCs w:val="24"/>
        </w:rPr>
        <w:t xml:space="preserve"> and love. The basic premise of the novel is a family trying to save their dying daughter by creating a “</w:t>
      </w:r>
      <w:proofErr w:type="spellStart"/>
      <w:r>
        <w:rPr>
          <w:rFonts w:ascii="Times New Roman" w:hAnsi="Times New Roman"/>
          <w:sz w:val="24"/>
          <w:szCs w:val="24"/>
        </w:rPr>
        <w:t>saviour</w:t>
      </w:r>
      <w:proofErr w:type="spellEnd"/>
      <w:r>
        <w:rPr>
          <w:rFonts w:ascii="Times New Roman" w:hAnsi="Times New Roman"/>
          <w:sz w:val="24"/>
          <w:szCs w:val="24"/>
        </w:rPr>
        <w:t xml:space="preserve"> sibling” named Anna, who is a thirteen years old, files a law suit for medical emancipation which tears the family apart. Throughout the novel Sara, a desperate mother fights to keep her daughter alive and also tries to hold the family peace through that. </w:t>
      </w:r>
      <w:r>
        <w:rPr>
          <w:rFonts w:ascii="Times New Roman" w:hAnsi="Times New Roman"/>
          <w:i/>
          <w:sz w:val="24"/>
          <w:szCs w:val="24"/>
        </w:rPr>
        <w:t>My Sisters Keeper</w:t>
      </w:r>
      <w:r>
        <w:rPr>
          <w:rFonts w:ascii="Times New Roman" w:hAnsi="Times New Roman"/>
          <w:sz w:val="24"/>
          <w:szCs w:val="24"/>
        </w:rPr>
        <w:t xml:space="preserve"> is a cosmic tale about relationships and endurance and the ability of physical and psychic toll a desperately sick child imposes on, changes the life of the mother and the family forever. </w:t>
      </w:r>
    </w:p>
    <w:p w:rsidR="00272B34" w:rsidRDefault="00272B34"/>
    <w:sectPr w:rsidR="00272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3311E3"/>
    <w:rsid w:val="00272B34"/>
    <w:rsid w:val="0033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2020-09-12T05:48:00Z</dcterms:created>
  <dcterms:modified xsi:type="dcterms:W3CDTF">2020-09-12T05:48:00Z</dcterms:modified>
</cp:coreProperties>
</file>