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73" w:rsidRPr="000D5C73" w:rsidRDefault="000D5C73" w:rsidP="000D5C73">
      <w:pPr>
        <w:jc w:val="center"/>
        <w:rPr>
          <w:rFonts w:ascii="Times New Roman" w:eastAsia="Times New Roman" w:hAnsi="Times New Roman" w:cs="Times New Roman"/>
          <w:b/>
          <w:color w:val="333333"/>
          <w:sz w:val="32"/>
          <w:szCs w:val="32"/>
        </w:rPr>
      </w:pPr>
      <w:r w:rsidRPr="000D5C73">
        <w:rPr>
          <w:rFonts w:ascii="Times New Roman" w:eastAsia="Times New Roman" w:hAnsi="Times New Roman" w:cs="Times New Roman"/>
          <w:b/>
          <w:color w:val="333333"/>
          <w:sz w:val="32"/>
          <w:szCs w:val="32"/>
        </w:rPr>
        <w:t>Abstract</w:t>
      </w:r>
    </w:p>
    <w:p w:rsidR="00345E5D" w:rsidRDefault="000D5C73" w:rsidP="000D5C73">
      <w:pPr>
        <w:spacing w:line="360" w:lineRule="auto"/>
        <w:jc w:val="both"/>
      </w:pPr>
      <w:r w:rsidRPr="000D5C73">
        <w:rPr>
          <w:rFonts w:ascii="Times New Roman" w:hAnsi="Times New Roman" w:cs="Times New Roman"/>
          <w:sz w:val="24"/>
          <w:szCs w:val="24"/>
          <w:shd w:val="clear" w:color="auto" w:fill="FFFFFF"/>
        </w:rPr>
        <w:t>Pancreatic tumor is one of the deadliest diseases, which is the fourth leading cause of cancer death worldwide. Detecting pancreatic cancer at an early stage may increase the life of the patients. Pancreatic tumor segmentation is one of the difficult challenges in medical field. Accurate and Efficient segmentation in medical images are emerging as a challenging task during radiotherapy planning. Various medical modalities like MRI, CT and PET are widely used for diagnosing the abnormalities present in the medical images. Image segmentation plays an important part for the exact detection of the tumor in diagnosing, detecting, treatment and planning. In this review paper, various algorithms are used for segmenting the pancreatic tumor in medical images were discussed</w:t>
      </w:r>
      <w:r w:rsidRPr="00ED1CC1">
        <w:rPr>
          <w:sz w:val="24"/>
          <w:szCs w:val="24"/>
          <w:shd w:val="clear" w:color="auto" w:fill="FFFFFF"/>
        </w:rPr>
        <w:t>.</w:t>
      </w:r>
    </w:p>
    <w:sectPr w:rsidR="00345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D5C73"/>
    <w:rsid w:val="000D5C73"/>
    <w:rsid w:val="0034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2020-09-15T07:52:00Z</dcterms:created>
  <dcterms:modified xsi:type="dcterms:W3CDTF">2020-09-15T07:53:00Z</dcterms:modified>
</cp:coreProperties>
</file>