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3C" w:rsidRPr="00A5323C" w:rsidRDefault="00A5323C" w:rsidP="00A5323C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5323C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7A16A0" w:rsidRDefault="00A5323C" w:rsidP="00A5323C">
      <w:pPr>
        <w:spacing w:line="360" w:lineRule="auto"/>
        <w:jc w:val="both"/>
      </w:pPr>
      <w:r w:rsidRPr="00D32F81">
        <w:rPr>
          <w:rFonts w:ascii="Times New Roman" w:eastAsia="Times New Roman" w:hAnsi="Times New Roman"/>
          <w:sz w:val="24"/>
          <w:szCs w:val="24"/>
        </w:rPr>
        <w:t> </w:t>
      </w:r>
      <w:r w:rsidRPr="00D32F81">
        <w:rPr>
          <w:rFonts w:ascii="Times New Roman" w:hAnsi="Times New Roman"/>
          <w:sz w:val="24"/>
          <w:szCs w:val="24"/>
          <w:shd w:val="clear" w:color="auto" w:fill="FFFFFF"/>
        </w:rPr>
        <w:t xml:space="preserve">In the recent years, </w:t>
      </w:r>
      <w:proofErr w:type="spellStart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>nanosized</w:t>
      </w:r>
      <w:proofErr w:type="spellEnd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>spinel</w:t>
      </w:r>
      <w:proofErr w:type="spellEnd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 xml:space="preserve"> ferrites have attracted considerable attention for their interesting structural, magnetic and electrical properties. The physical and chemical properties of </w:t>
      </w:r>
      <w:proofErr w:type="spellStart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>nanomaterials</w:t>
      </w:r>
      <w:proofErr w:type="spellEnd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 xml:space="preserve"> have been enhanced because of their surface-to-volume ratio. Magnesium ferrite is a most versatile ferrite, due to its high resistivity and low eddy currents. It is a partially inverse </w:t>
      </w:r>
      <w:proofErr w:type="spellStart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>spinel</w:t>
      </w:r>
      <w:proofErr w:type="spellEnd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 xml:space="preserve"> and its degree of inversion is sensitive to the thermal history of the sample, microstructure and preparative parameters. Also copper ferrite has potential applications in </w:t>
      </w:r>
      <w:proofErr w:type="spellStart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>nanoscience</w:t>
      </w:r>
      <w:proofErr w:type="spellEnd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 xml:space="preserve"> and technology. Hence an attempt is made to synthesize copper doped magnesium ferrite by </w:t>
      </w:r>
      <w:proofErr w:type="spellStart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>coprecipitation</w:t>
      </w:r>
      <w:proofErr w:type="spellEnd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 xml:space="preserve"> method. Magnesium chloride [MgCl</w:t>
      </w:r>
      <w:r w:rsidRPr="001B117A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D32F81">
        <w:rPr>
          <w:rFonts w:ascii="Times New Roman" w:hAnsi="Times New Roman"/>
          <w:sz w:val="24"/>
          <w:szCs w:val="24"/>
          <w:shd w:val="clear" w:color="auto" w:fill="FFFFFF"/>
        </w:rPr>
        <w:t>. 6H</w:t>
      </w:r>
      <w:r w:rsidRPr="001B117A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D32F81">
        <w:rPr>
          <w:rFonts w:ascii="Times New Roman" w:hAnsi="Times New Roman"/>
          <w:sz w:val="24"/>
          <w:szCs w:val="24"/>
          <w:shd w:val="clear" w:color="auto" w:fill="FFFFFF"/>
        </w:rPr>
        <w:t>O], cupric chloride [CuCl</w:t>
      </w:r>
      <w:r w:rsidRPr="001B117A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D32F81">
        <w:rPr>
          <w:rFonts w:ascii="Times New Roman" w:hAnsi="Times New Roman"/>
          <w:sz w:val="24"/>
          <w:szCs w:val="24"/>
          <w:shd w:val="clear" w:color="auto" w:fill="FFFFFF"/>
        </w:rPr>
        <w:t>. 2H</w:t>
      </w:r>
      <w:r w:rsidRPr="001B117A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D32F81">
        <w:rPr>
          <w:rFonts w:ascii="Times New Roman" w:hAnsi="Times New Roman"/>
          <w:sz w:val="24"/>
          <w:szCs w:val="24"/>
          <w:shd w:val="clear" w:color="auto" w:fill="FFFFFF"/>
        </w:rPr>
        <w:t>O], anhydrous Ferric chloride [Fecl</w:t>
      </w:r>
      <w:r w:rsidRPr="001B117A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</w:t>
      </w:r>
      <w:r w:rsidRPr="00D32F81">
        <w:rPr>
          <w:rFonts w:ascii="Times New Roman" w:hAnsi="Times New Roman"/>
          <w:sz w:val="24"/>
          <w:szCs w:val="24"/>
          <w:shd w:val="clear" w:color="auto" w:fill="FFFFFF"/>
        </w:rPr>
        <w:t>] and sodium hydroxide are used as raw materials. Copper doped magnesium ferrite (Mg0. 8Cu</w:t>
      </w: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32F81">
        <w:rPr>
          <w:rFonts w:ascii="Times New Roman" w:hAnsi="Times New Roman"/>
          <w:sz w:val="24"/>
          <w:szCs w:val="24"/>
          <w:shd w:val="clear" w:color="auto" w:fill="FFFFFF"/>
        </w:rPr>
        <w:t>. 2Fe</w:t>
      </w:r>
      <w:r w:rsidRPr="001B117A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D32F81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1B117A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4</w:t>
      </w:r>
      <w:r w:rsidRPr="00D32F81">
        <w:rPr>
          <w:rFonts w:ascii="Times New Roman" w:hAnsi="Times New Roman"/>
          <w:sz w:val="24"/>
          <w:szCs w:val="24"/>
          <w:shd w:val="clear" w:color="auto" w:fill="FFFFFF"/>
        </w:rPr>
        <w:t>) sample sintered at 600</w:t>
      </w:r>
      <w:r w:rsidRPr="001B117A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○</w:t>
      </w:r>
      <w:r w:rsidRPr="00D32F81">
        <w:rPr>
          <w:rFonts w:ascii="Times New Roman" w:hAnsi="Times New Roman"/>
          <w:sz w:val="24"/>
          <w:szCs w:val="24"/>
          <w:shd w:val="clear" w:color="auto" w:fill="FFFFFF"/>
        </w:rPr>
        <w:t xml:space="preserve">C are subjected to X-ray diffraction to calculate the average </w:t>
      </w:r>
      <w:proofErr w:type="spellStart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>nano</w:t>
      </w:r>
      <w:proofErr w:type="spellEnd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>-crystalline size using Debye–</w:t>
      </w:r>
      <w:proofErr w:type="spellStart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>Scherrer</w:t>
      </w:r>
      <w:proofErr w:type="spellEnd"/>
      <w:r w:rsidRPr="00D32F81">
        <w:rPr>
          <w:rFonts w:ascii="Times New Roman" w:hAnsi="Times New Roman"/>
          <w:sz w:val="24"/>
          <w:szCs w:val="24"/>
          <w:shd w:val="clear" w:color="auto" w:fill="FFFFFF"/>
        </w:rPr>
        <w:t xml:space="preserve"> formula. The FT-IR spectra of the sample are recorded to ensure the presence of the metallic compounds. The morphological analysis of the sample is studied using Scanning Electron Microscope (SEM).</w:t>
      </w:r>
    </w:p>
    <w:sectPr w:rsidR="007A1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A5323C"/>
    <w:rsid w:val="007A16A0"/>
    <w:rsid w:val="00A5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2020-09-16T06:16:00Z</dcterms:created>
  <dcterms:modified xsi:type="dcterms:W3CDTF">2020-09-16T06:17:00Z</dcterms:modified>
</cp:coreProperties>
</file>