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6" w:rsidRPr="00C40BB6" w:rsidRDefault="00C40BB6" w:rsidP="00C40BB6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40BB6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CB1025" w:rsidRDefault="00C40BB6" w:rsidP="00C40BB6">
      <w:pPr>
        <w:spacing w:line="360" w:lineRule="auto"/>
        <w:jc w:val="both"/>
      </w:pPr>
      <w:r w:rsidRPr="006E26A2">
        <w:rPr>
          <w:rFonts w:ascii="Times New Roman" w:hAnsi="Times New Roman"/>
          <w:sz w:val="24"/>
          <w:szCs w:val="24"/>
        </w:rPr>
        <w:t xml:space="preserve">Solar energy plays a vital type of renewable energy because of its environmental friendliness and the potential for high power conversion efficiency in solar energy harvesting devices. Dye-sensitized solar cells (DSSCs) are gaining considerable interest as alternatives to the semiconductor-based thin film solar cells. Natural dye sensitized solar cells are becoming promising candidates for replacing synthetic dyes.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exhibits impressive photoelectric properties, large surface area, high charge-carrier mobility, high conductance and fast electron </w:t>
      </w:r>
      <w:proofErr w:type="spellStart"/>
      <w:r w:rsidRPr="006E26A2">
        <w:rPr>
          <w:rFonts w:ascii="Times New Roman" w:hAnsi="Times New Roman"/>
          <w:sz w:val="24"/>
          <w:szCs w:val="24"/>
        </w:rPr>
        <w:t>transfer.These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great features offer </w:t>
      </w:r>
      <w:proofErr w:type="spellStart"/>
      <w:r w:rsidRPr="006E26A2">
        <w:rPr>
          <w:rFonts w:ascii="Times New Roman" w:hAnsi="Times New Roman"/>
          <w:sz w:val="24"/>
          <w:szCs w:val="24"/>
        </w:rPr>
        <w:t>graphene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oxide as most promising materials for various potential applications. Nickel Oxide </w:t>
      </w:r>
      <w:proofErr w:type="gramStart"/>
      <w:r w:rsidRPr="006E26A2">
        <w:rPr>
          <w:rFonts w:ascii="Times New Roman" w:hAnsi="Times New Roman"/>
          <w:sz w:val="24"/>
          <w:szCs w:val="24"/>
        </w:rPr>
        <w:t>are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 of particular interest because of its good electro-catalytic properties, low toxicity and low cost, which makes them suitable for photo-anode in dye sensitized solar cells. In the present </w:t>
      </w:r>
      <w:proofErr w:type="spellStart"/>
      <w:r w:rsidRPr="006E26A2">
        <w:rPr>
          <w:rFonts w:ascii="Times New Roman" w:hAnsi="Times New Roman"/>
          <w:sz w:val="24"/>
          <w:szCs w:val="24"/>
        </w:rPr>
        <w:t>work</w:t>
      </w:r>
      <w:proofErr w:type="gramStart"/>
      <w:r w:rsidRPr="006E26A2">
        <w:rPr>
          <w:rFonts w:ascii="Times New Roman" w:hAnsi="Times New Roman"/>
          <w:sz w:val="24"/>
          <w:szCs w:val="24"/>
        </w:rPr>
        <w:t>,</w:t>
      </w:r>
      <w:r w:rsidRPr="006E26A2">
        <w:rPr>
          <w:rStyle w:val="Hyperlink"/>
          <w:rFonts w:ascii="Times New Roman" w:hAnsi="Times New Roman"/>
          <w:bCs/>
          <w:sz w:val="24"/>
          <w:szCs w:val="24"/>
        </w:rPr>
        <w:t>a</w:t>
      </w:r>
      <w:proofErr w:type="spellEnd"/>
      <w:proofErr w:type="gramEnd"/>
      <w:r w:rsidRPr="006E26A2">
        <w:rPr>
          <w:rStyle w:val="Hyperlink"/>
          <w:rFonts w:ascii="Times New Roman" w:hAnsi="Times New Roman"/>
          <w:bCs/>
          <w:sz w:val="24"/>
          <w:szCs w:val="24"/>
        </w:rPr>
        <w:t xml:space="preserve"> hybrid material consisting of nickel oxide </w:t>
      </w:r>
      <w:proofErr w:type="spellStart"/>
      <w:r w:rsidRPr="006E26A2">
        <w:rPr>
          <w:rStyle w:val="Hyperlink"/>
          <w:rFonts w:ascii="Times New Roman" w:hAnsi="Times New Roman"/>
          <w:bCs/>
          <w:sz w:val="24"/>
          <w:szCs w:val="24"/>
        </w:rPr>
        <w:t>nanoparticles</w:t>
      </w:r>
      <w:proofErr w:type="spellEnd"/>
      <w:r w:rsidRPr="006E26A2">
        <w:rPr>
          <w:rStyle w:val="Hyperlink"/>
          <w:rFonts w:ascii="Times New Roman" w:hAnsi="Times New Roman"/>
          <w:bCs/>
          <w:sz w:val="24"/>
          <w:szCs w:val="24"/>
        </w:rPr>
        <w:t xml:space="preserve"> anchored onto the nitrogen doped </w:t>
      </w:r>
      <w:proofErr w:type="spellStart"/>
      <w:r w:rsidRPr="006E26A2">
        <w:rPr>
          <w:rStyle w:val="Hyperlink"/>
          <w:rFonts w:ascii="Times New Roman" w:hAnsi="Times New Roman"/>
          <w:bCs/>
          <w:sz w:val="24"/>
          <w:szCs w:val="24"/>
        </w:rPr>
        <w:t>graphene</w:t>
      </w:r>
      <w:proofErr w:type="spellEnd"/>
      <w:r w:rsidRPr="006E26A2">
        <w:rPr>
          <w:rStyle w:val="Hyperlink"/>
          <w:rFonts w:ascii="Times New Roman" w:hAnsi="Times New Roman"/>
          <w:bCs/>
          <w:sz w:val="24"/>
          <w:szCs w:val="24"/>
        </w:rPr>
        <w:t xml:space="preserve"> oxide sheets are prepared by </w:t>
      </w:r>
      <w:r w:rsidRPr="006E26A2">
        <w:rPr>
          <w:rFonts w:ascii="Times New Roman" w:hAnsi="Times New Roman"/>
          <w:sz w:val="24"/>
          <w:szCs w:val="24"/>
        </w:rPr>
        <w:t xml:space="preserve">chemical </w:t>
      </w:r>
      <w:r w:rsidRPr="006E26A2">
        <w:rPr>
          <w:rStyle w:val="Hyperlink"/>
          <w:rFonts w:ascii="Times New Roman" w:hAnsi="Times New Roman"/>
          <w:bCs/>
          <w:sz w:val="24"/>
          <w:szCs w:val="24"/>
        </w:rPr>
        <w:t>precipitation method.</w:t>
      </w:r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6A2">
        <w:rPr>
          <w:rFonts w:ascii="Times New Roman" w:hAnsi="Times New Roman"/>
          <w:sz w:val="24"/>
          <w:szCs w:val="24"/>
        </w:rPr>
        <w:t xml:space="preserve">The structural and morphological of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A2">
        <w:rPr>
          <w:rFonts w:ascii="Times New Roman" w:hAnsi="Times New Roman"/>
          <w:sz w:val="24"/>
          <w:szCs w:val="24"/>
        </w:rPr>
        <w:t>areinvestigated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by X-Ray diffraction analysis and electron microscopy (FE-SEM).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 The presence of functional groups in the synthesized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studied by Fourier transform infrared </w:t>
      </w:r>
      <w:proofErr w:type="gramStart"/>
      <w:r w:rsidRPr="006E26A2">
        <w:rPr>
          <w:rFonts w:ascii="Times New Roman" w:hAnsi="Times New Roman"/>
          <w:sz w:val="24"/>
          <w:szCs w:val="24"/>
        </w:rPr>
        <w:t>spectroscopy(</w:t>
      </w:r>
      <w:proofErr w:type="gramEnd"/>
      <w:r w:rsidRPr="006E26A2">
        <w:rPr>
          <w:rFonts w:ascii="Times New Roman" w:hAnsi="Times New Roman"/>
          <w:sz w:val="24"/>
          <w:szCs w:val="24"/>
        </w:rPr>
        <w:t xml:space="preserve">FT-IR). The electrochemical activity of 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is investigated by cyclic </w:t>
      </w:r>
      <w:proofErr w:type="spellStart"/>
      <w:r w:rsidRPr="006E26A2">
        <w:rPr>
          <w:rFonts w:ascii="Times New Roman" w:hAnsi="Times New Roman"/>
          <w:sz w:val="24"/>
          <w:szCs w:val="24"/>
        </w:rPr>
        <w:t>voltammetry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(CV).The prepared </w:t>
      </w:r>
      <w:proofErr w:type="spellStart"/>
      <w:r w:rsidRPr="006E26A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are suitable for dye sensitized solar cell applications.</w:t>
      </w:r>
    </w:p>
    <w:sectPr w:rsidR="00CB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40BB6"/>
    <w:rsid w:val="00C40BB6"/>
    <w:rsid w:val="00CB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2020-09-21T06:12:00Z</dcterms:created>
  <dcterms:modified xsi:type="dcterms:W3CDTF">2020-09-21T06:12:00Z</dcterms:modified>
</cp:coreProperties>
</file>