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E3" w:rsidRPr="001C02E3" w:rsidRDefault="001C02E3" w:rsidP="001C02E3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C02E3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055E4" w:rsidRDefault="001C02E3" w:rsidP="001C02E3">
      <w:pPr>
        <w:spacing w:line="360" w:lineRule="auto"/>
        <w:jc w:val="both"/>
      </w:pP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Sodium borate and </w:t>
      </w:r>
      <w:proofErr w:type="spellStart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fluoroborate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 glasses doped with trivalent samarium (Sm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3+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) were prepared and their detailed spectroscopic analysis was carried out. The FTIR spectra reveal that, the glasses contain BO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3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, BO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4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, non-bridging oxygen and strong OH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−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 bonds. From the optical absorption spectra, Judd–</w:t>
      </w:r>
      <w:proofErr w:type="spellStart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Ofelt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 intensity parameters (</w:t>
      </w:r>
      <w:proofErr w:type="spellStart"/>
      <w:r w:rsidRPr="0051213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Ω</w:t>
      </w:r>
      <w:r w:rsidRPr="00512135">
        <w:rPr>
          <w:rFonts w:ascii="Times New Roman" w:eastAsia="Times New Roman" w:hAnsi="Times New Roman"/>
          <w:i/>
          <w:iCs/>
          <w:color w:val="333333"/>
          <w:sz w:val="24"/>
          <w:szCs w:val="24"/>
          <w:vertAlign w:val="subscript"/>
        </w:rPr>
        <w:t>λ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, </w:t>
      </w:r>
      <w:r w:rsidRPr="0051213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λ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=2, 4 and 6) have been evaluated and are in turn used to predict </w:t>
      </w:r>
      <w:proofErr w:type="spellStart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radiative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 properties such as </w:t>
      </w:r>
      <w:proofErr w:type="spellStart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radiative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 transition probability (</w:t>
      </w:r>
      <w:r w:rsidRPr="0051213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A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), stimulated emission cross section (</w:t>
      </w:r>
      <w:proofErr w:type="spellStart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σPE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) and branching ratios (</w:t>
      </w:r>
      <w:proofErr w:type="spellStart"/>
      <w:r w:rsidRPr="00512135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β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R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) for the excited levels of Sm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3+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 ions in sodium borate and sodium </w:t>
      </w:r>
      <w:proofErr w:type="spellStart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fluoroborate</w:t>
      </w:r>
      <w:proofErr w:type="spellEnd"/>
      <w:r w:rsidRPr="00512135">
        <w:rPr>
          <w:rFonts w:ascii="Times New Roman" w:eastAsia="Times New Roman" w:hAnsi="Times New Roman"/>
          <w:color w:val="333333"/>
          <w:sz w:val="24"/>
          <w:szCs w:val="24"/>
        </w:rPr>
        <w:t xml:space="preserve"> glasses. The dependence of the spectral characteristics of Sm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3+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 ions due to compositional changes have been examined and reported. The value is found to decrease with the decrease in the sodium content in the glass. The decay from the 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4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G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bscript"/>
        </w:rPr>
        <w:t>5/2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 level is found to be non-exponential indicating a cross-relaxation among the Sm</w:t>
      </w:r>
      <w:r w:rsidRPr="00512135">
        <w:rPr>
          <w:rFonts w:ascii="Times New Roman" w:eastAsia="Times New Roman" w:hAnsi="Times New Roman"/>
          <w:color w:val="333333"/>
          <w:sz w:val="24"/>
          <w:szCs w:val="24"/>
          <w:vertAlign w:val="superscript"/>
        </w:rPr>
        <w:t>3+</w:t>
      </w:r>
      <w:r w:rsidRPr="00512135">
        <w:rPr>
          <w:rFonts w:ascii="Times New Roman" w:eastAsia="Times New Roman" w:hAnsi="Times New Roman"/>
          <w:color w:val="333333"/>
          <w:sz w:val="24"/>
          <w:szCs w:val="24"/>
        </w:rPr>
        <w:t> ions.</w:t>
      </w:r>
    </w:p>
    <w:sectPr w:rsidR="00C0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C02E3"/>
    <w:rsid w:val="001C02E3"/>
    <w:rsid w:val="00C0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2020-09-24T06:37:00Z</dcterms:created>
  <dcterms:modified xsi:type="dcterms:W3CDTF">2020-09-24T06:37:00Z</dcterms:modified>
</cp:coreProperties>
</file>