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34" w:rsidRPr="008E4E34" w:rsidRDefault="008E4E34" w:rsidP="008E4E34">
      <w:pPr>
        <w:jc w:val="center"/>
        <w:rPr>
          <w:rFonts w:ascii="Times New Roman" w:hAnsi="Times New Roman"/>
          <w:b/>
          <w:sz w:val="32"/>
          <w:szCs w:val="32"/>
        </w:rPr>
      </w:pPr>
      <w:r w:rsidRPr="008E4E34">
        <w:rPr>
          <w:rFonts w:ascii="Times New Roman" w:hAnsi="Times New Roman"/>
          <w:b/>
          <w:sz w:val="32"/>
          <w:szCs w:val="32"/>
        </w:rPr>
        <w:t>Abstract</w:t>
      </w:r>
    </w:p>
    <w:p w:rsidR="00595713" w:rsidRPr="008E4E34" w:rsidRDefault="008E4E34" w:rsidP="008E4E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3311">
        <w:rPr>
          <w:rFonts w:ascii="Times New Roman" w:hAnsi="Times New Roman"/>
          <w:sz w:val="24"/>
          <w:szCs w:val="24"/>
        </w:rPr>
        <w:t>Lead free piezoelectric 0.94(Na</w:t>
      </w:r>
      <w:r w:rsidRPr="00B23311">
        <w:rPr>
          <w:rFonts w:ascii="Times New Roman" w:hAnsi="Times New Roman"/>
          <w:sz w:val="24"/>
          <w:szCs w:val="24"/>
          <w:vertAlign w:val="subscript"/>
        </w:rPr>
        <w:t>0.5</w:t>
      </w:r>
      <w:r w:rsidRPr="00B23311">
        <w:rPr>
          <w:rFonts w:ascii="Times New Roman" w:hAnsi="Times New Roman"/>
          <w:sz w:val="24"/>
          <w:szCs w:val="24"/>
        </w:rPr>
        <w:t>Bi</w:t>
      </w:r>
      <w:r w:rsidRPr="00B23311">
        <w:rPr>
          <w:rFonts w:ascii="Times New Roman" w:hAnsi="Times New Roman"/>
          <w:sz w:val="24"/>
          <w:szCs w:val="24"/>
          <w:vertAlign w:val="subscript"/>
        </w:rPr>
        <w:t>0.5</w:t>
      </w:r>
      <w:proofErr w:type="gramStart"/>
      <w:r w:rsidRPr="00B23311">
        <w:rPr>
          <w:rFonts w:ascii="Times New Roman" w:hAnsi="Times New Roman"/>
          <w:sz w:val="24"/>
          <w:szCs w:val="24"/>
        </w:rPr>
        <w:t>)TiO</w:t>
      </w:r>
      <w:r w:rsidRPr="00B23311">
        <w:rPr>
          <w:rFonts w:ascii="Times New Roman" w:hAnsi="Times New Roman"/>
          <w:sz w:val="24"/>
          <w:szCs w:val="24"/>
          <w:vertAlign w:val="subscript"/>
        </w:rPr>
        <w:t>3</w:t>
      </w:r>
      <w:proofErr w:type="gramEnd"/>
      <w:r w:rsidRPr="00B23311">
        <w:rPr>
          <w:rFonts w:ascii="Times New Roman" w:hAnsi="Times New Roman"/>
          <w:sz w:val="24"/>
          <w:szCs w:val="24"/>
        </w:rPr>
        <w:t>-0.06BaTiO</w:t>
      </w:r>
      <w:r w:rsidRPr="00B23311">
        <w:rPr>
          <w:rFonts w:ascii="Times New Roman" w:hAnsi="Times New Roman"/>
          <w:sz w:val="24"/>
          <w:szCs w:val="24"/>
          <w:vertAlign w:val="subscript"/>
        </w:rPr>
        <w:t>3</w:t>
      </w:r>
      <w:r w:rsidRPr="00B23311">
        <w:rPr>
          <w:rFonts w:ascii="Times New Roman" w:hAnsi="Times New Roman"/>
          <w:sz w:val="24"/>
          <w:szCs w:val="24"/>
        </w:rPr>
        <w:t> (NBT-B</w:t>
      </w:r>
      <w:r>
        <w:rPr>
          <w:rFonts w:ascii="Times New Roman" w:hAnsi="Times New Roman"/>
          <w:sz w:val="24"/>
          <w:szCs w:val="24"/>
        </w:rPr>
        <w:t xml:space="preserve">T) ceramics were synthesized in </w:t>
      </w:r>
      <w:r w:rsidRPr="00B23311">
        <w:rPr>
          <w:rFonts w:ascii="Times New Roman" w:hAnsi="Times New Roman"/>
          <w:sz w:val="24"/>
          <w:szCs w:val="24"/>
        </w:rPr>
        <w:t>MPB composition by conventional solid state reaction method. The crystalline nature of NBT-BT ceramic was studied by XRD and the size of the grains are determined by SEM. The X- ray diffracti</w:t>
      </w:r>
      <w:r>
        <w:rPr>
          <w:rFonts w:ascii="Times New Roman" w:hAnsi="Times New Roman"/>
          <w:sz w:val="24"/>
          <w:szCs w:val="24"/>
        </w:rPr>
        <w:t xml:space="preserve">on results </w:t>
      </w:r>
      <w:r w:rsidRPr="00B23311">
        <w:rPr>
          <w:rFonts w:ascii="Times New Roman" w:hAnsi="Times New Roman"/>
          <w:sz w:val="24"/>
          <w:szCs w:val="24"/>
        </w:rPr>
        <w:t>reveal that Ba</w:t>
      </w:r>
      <w:r w:rsidRPr="00B23311">
        <w:rPr>
          <w:rFonts w:ascii="Times New Roman" w:hAnsi="Times New Roman"/>
          <w:sz w:val="24"/>
          <w:szCs w:val="24"/>
          <w:vertAlign w:val="superscript"/>
        </w:rPr>
        <w:t>2+</w:t>
      </w:r>
      <w:r w:rsidRPr="00B23311">
        <w:rPr>
          <w:rFonts w:ascii="Times New Roman" w:hAnsi="Times New Roman"/>
          <w:sz w:val="24"/>
          <w:szCs w:val="24"/>
        </w:rPr>
        <w:t> diffuse into the Na</w:t>
      </w:r>
      <w:r w:rsidRPr="00B23311">
        <w:rPr>
          <w:rFonts w:ascii="Times New Roman" w:hAnsi="Times New Roman"/>
          <w:sz w:val="24"/>
          <w:szCs w:val="24"/>
          <w:vertAlign w:val="subscript"/>
        </w:rPr>
        <w:t>0.5</w:t>
      </w:r>
      <w:r w:rsidRPr="00B23311">
        <w:rPr>
          <w:rFonts w:ascii="Times New Roman" w:hAnsi="Times New Roman"/>
          <w:sz w:val="24"/>
          <w:szCs w:val="24"/>
        </w:rPr>
        <w:t> Bi</w:t>
      </w:r>
      <w:r w:rsidRPr="00B23311">
        <w:rPr>
          <w:rFonts w:ascii="Times New Roman" w:hAnsi="Times New Roman"/>
          <w:sz w:val="24"/>
          <w:szCs w:val="24"/>
          <w:vertAlign w:val="subscript"/>
        </w:rPr>
        <w:t>0.5</w:t>
      </w:r>
      <w:r w:rsidRPr="00B23311">
        <w:rPr>
          <w:rFonts w:ascii="Times New Roman" w:hAnsi="Times New Roman"/>
          <w:sz w:val="24"/>
          <w:szCs w:val="24"/>
        </w:rPr>
        <w:t>TiO</w:t>
      </w:r>
      <w:r w:rsidRPr="00B23311">
        <w:rPr>
          <w:rFonts w:ascii="Times New Roman" w:hAnsi="Times New Roman"/>
          <w:sz w:val="24"/>
          <w:szCs w:val="24"/>
          <w:vertAlign w:val="subscript"/>
        </w:rPr>
        <w:t>3</w:t>
      </w:r>
      <w:r w:rsidRPr="00B23311">
        <w:rPr>
          <w:rFonts w:ascii="Times New Roman" w:hAnsi="Times New Roman"/>
          <w:sz w:val="24"/>
          <w:szCs w:val="24"/>
        </w:rPr>
        <w:t xml:space="preserve"> lattices to form a solid solution with a pure </w:t>
      </w:r>
      <w:proofErr w:type="spellStart"/>
      <w:r w:rsidRPr="00B23311">
        <w:rPr>
          <w:rFonts w:ascii="Times New Roman" w:hAnsi="Times New Roman"/>
          <w:sz w:val="24"/>
          <w:szCs w:val="24"/>
        </w:rPr>
        <w:t>perovskite</w:t>
      </w:r>
      <w:proofErr w:type="spellEnd"/>
      <w:r w:rsidRPr="00B23311">
        <w:rPr>
          <w:rFonts w:ascii="Times New Roman" w:hAnsi="Times New Roman"/>
          <w:sz w:val="24"/>
          <w:szCs w:val="24"/>
        </w:rPr>
        <w:t xml:space="preserve"> structure. Because of the strong </w:t>
      </w:r>
      <w:proofErr w:type="spellStart"/>
      <w:r w:rsidRPr="00B23311">
        <w:rPr>
          <w:rFonts w:ascii="Times New Roman" w:hAnsi="Times New Roman"/>
          <w:sz w:val="24"/>
          <w:szCs w:val="24"/>
        </w:rPr>
        <w:t>ferroelectricity</w:t>
      </w:r>
      <w:proofErr w:type="spellEnd"/>
      <w:r w:rsidRPr="00B23311">
        <w:rPr>
          <w:rFonts w:ascii="Times New Roman" w:hAnsi="Times New Roman"/>
          <w:sz w:val="24"/>
          <w:szCs w:val="24"/>
        </w:rPr>
        <w:t xml:space="preserve"> and MPB, the ceramics exhibit high piezoelectric properties: d</w:t>
      </w:r>
      <w:r w:rsidRPr="00B23311">
        <w:rPr>
          <w:rFonts w:ascii="Times New Roman" w:hAnsi="Times New Roman"/>
          <w:sz w:val="24"/>
          <w:szCs w:val="24"/>
          <w:vertAlign w:val="subscript"/>
        </w:rPr>
        <w:t>33</w:t>
      </w:r>
      <w:r w:rsidRPr="00B23311">
        <w:rPr>
          <w:rFonts w:ascii="Times New Roman" w:hAnsi="Times New Roman"/>
          <w:sz w:val="24"/>
          <w:szCs w:val="24"/>
        </w:rPr>
        <w:t xml:space="preserve"> = 206 </w:t>
      </w:r>
      <w:proofErr w:type="spellStart"/>
      <w:r w:rsidRPr="00B23311">
        <w:rPr>
          <w:rFonts w:ascii="Times New Roman" w:hAnsi="Times New Roman"/>
          <w:sz w:val="24"/>
          <w:szCs w:val="24"/>
        </w:rPr>
        <w:t>pC</w:t>
      </w:r>
      <w:proofErr w:type="spellEnd"/>
      <w:r w:rsidRPr="00B23311">
        <w:rPr>
          <w:rFonts w:ascii="Times New Roman" w:hAnsi="Times New Roman"/>
          <w:sz w:val="24"/>
          <w:szCs w:val="24"/>
        </w:rPr>
        <w:t>/N. T</w:t>
      </w:r>
      <w:r w:rsidRPr="00B23311">
        <w:rPr>
          <w:rFonts w:ascii="Times New Roman" w:hAnsi="Times New Roman"/>
          <w:sz w:val="24"/>
          <w:szCs w:val="24"/>
          <w:vertAlign w:val="subscript"/>
        </w:rPr>
        <w:t>d</w:t>
      </w:r>
      <w:r w:rsidRPr="00B23311">
        <w:rPr>
          <w:rFonts w:ascii="Times New Roman" w:hAnsi="Times New Roman"/>
          <w:sz w:val="24"/>
          <w:szCs w:val="24"/>
        </w:rPr>
        <w:t> (depolarization temperature) and T</w:t>
      </w:r>
      <w:r w:rsidRPr="00B23311">
        <w:rPr>
          <w:rFonts w:ascii="Times New Roman" w:hAnsi="Times New Roman"/>
          <w:sz w:val="24"/>
          <w:szCs w:val="24"/>
          <w:vertAlign w:val="subscript"/>
        </w:rPr>
        <w:t>m</w:t>
      </w:r>
      <w:r w:rsidRPr="00B23311">
        <w:rPr>
          <w:rFonts w:ascii="Times New Roman" w:hAnsi="Times New Roman"/>
          <w:sz w:val="24"/>
          <w:szCs w:val="24"/>
        </w:rPr>
        <w:t> (temperature at with the dielectric constant 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5725" cy="76200"/>
            <wp:effectExtent l="19050" t="0" r="9525" b="0"/>
            <wp:docPr id="1" name="Picture 1" descr="epsi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il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311">
        <w:rPr>
          <w:rFonts w:ascii="Times New Roman" w:hAnsi="Times New Roman"/>
          <w:sz w:val="24"/>
          <w:szCs w:val="24"/>
          <w:vertAlign w:val="subscript"/>
        </w:rPr>
        <w:t>r</w:t>
      </w:r>
      <w:r w:rsidRPr="00B23311">
        <w:rPr>
          <w:rFonts w:ascii="Times New Roman" w:hAnsi="Times New Roman"/>
          <w:sz w:val="24"/>
          <w:szCs w:val="24"/>
        </w:rPr>
        <w:t xml:space="preserve"> reaches a maximum) were observed through the phase transition in dielectric studies. In addition, the prepared ceramic exhibits </w:t>
      </w:r>
      <w:proofErr w:type="spellStart"/>
      <w:r w:rsidRPr="00B23311">
        <w:rPr>
          <w:rFonts w:ascii="Times New Roman" w:hAnsi="Times New Roman"/>
          <w:sz w:val="24"/>
          <w:szCs w:val="24"/>
        </w:rPr>
        <w:t>relaxor</w:t>
      </w:r>
      <w:proofErr w:type="spellEnd"/>
      <w:r w:rsidRPr="00B23311">
        <w:rPr>
          <w:rFonts w:ascii="Times New Roman" w:hAnsi="Times New Roman"/>
          <w:sz w:val="24"/>
          <w:szCs w:val="24"/>
        </w:rPr>
        <w:t xml:space="preserve"> characteristic, which probably results from the </w:t>
      </w:r>
      <w:proofErr w:type="spellStart"/>
      <w:r w:rsidRPr="00B23311">
        <w:rPr>
          <w:rFonts w:ascii="Times New Roman" w:hAnsi="Times New Roman"/>
          <w:sz w:val="24"/>
          <w:szCs w:val="24"/>
        </w:rPr>
        <w:t>cation</w:t>
      </w:r>
      <w:proofErr w:type="spellEnd"/>
      <w:r w:rsidRPr="00B23311">
        <w:rPr>
          <w:rFonts w:ascii="Times New Roman" w:hAnsi="Times New Roman"/>
          <w:sz w:val="24"/>
          <w:szCs w:val="24"/>
        </w:rPr>
        <w:t xml:space="preserve"> disordering in the 12fold coordination sites. P</w:t>
      </w:r>
      <w:r w:rsidRPr="00B23311">
        <w:rPr>
          <w:rFonts w:ascii="Times New Roman" w:hAnsi="Times New Roman"/>
          <w:sz w:val="24"/>
          <w:szCs w:val="24"/>
          <w:vertAlign w:val="subscript"/>
        </w:rPr>
        <w:t>r</w:t>
      </w:r>
      <w:r w:rsidRPr="00B23311">
        <w:rPr>
          <w:rFonts w:ascii="Times New Roman" w:hAnsi="Times New Roman"/>
          <w:sz w:val="24"/>
          <w:szCs w:val="24"/>
        </w:rPr>
        <w:t xml:space="preserve"> and </w:t>
      </w:r>
      <w:proofErr w:type="spellStart"/>
      <w:r w:rsidRPr="00B23311">
        <w:rPr>
          <w:rFonts w:ascii="Times New Roman" w:hAnsi="Times New Roman"/>
          <w:sz w:val="24"/>
          <w:szCs w:val="24"/>
        </w:rPr>
        <w:t>E</w:t>
      </w:r>
      <w:r w:rsidRPr="00B23311">
        <w:rPr>
          <w:rFonts w:ascii="Times New Roman" w:hAnsi="Times New Roman"/>
          <w:sz w:val="24"/>
          <w:szCs w:val="24"/>
          <w:vertAlign w:val="subscript"/>
        </w:rPr>
        <w:t>c</w:t>
      </w:r>
      <w:proofErr w:type="spellEnd"/>
      <w:r w:rsidRPr="00B23311">
        <w:rPr>
          <w:rFonts w:ascii="Times New Roman" w:hAnsi="Times New Roman"/>
          <w:sz w:val="24"/>
          <w:szCs w:val="24"/>
        </w:rPr>
        <w:t> of the prepared ceramics were determined from the P-E hysteresis loop.</w:t>
      </w:r>
    </w:p>
    <w:sectPr w:rsidR="00595713" w:rsidRPr="008E4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E4E34"/>
    <w:rsid w:val="00595713"/>
    <w:rsid w:val="008E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2020-09-24T10:33:00Z</dcterms:created>
  <dcterms:modified xsi:type="dcterms:W3CDTF">2020-09-24T10:34:00Z</dcterms:modified>
</cp:coreProperties>
</file>