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5E" w:rsidRPr="0011645E" w:rsidRDefault="0011645E" w:rsidP="0011645E">
      <w:pPr>
        <w:jc w:val="center"/>
        <w:rPr>
          <w:rFonts w:ascii="Times New Roman" w:hAnsi="Times New Roman"/>
          <w:b/>
          <w:sz w:val="32"/>
          <w:szCs w:val="32"/>
        </w:rPr>
      </w:pPr>
      <w:r w:rsidRPr="0011645E">
        <w:rPr>
          <w:rFonts w:ascii="Times New Roman" w:hAnsi="Times New Roman"/>
          <w:b/>
          <w:sz w:val="32"/>
          <w:szCs w:val="32"/>
        </w:rPr>
        <w:t>Abstract</w:t>
      </w:r>
    </w:p>
    <w:p w:rsidR="00CF153B" w:rsidRDefault="0011645E" w:rsidP="0011645E">
      <w:pPr>
        <w:spacing w:line="360" w:lineRule="auto"/>
        <w:jc w:val="both"/>
      </w:pPr>
      <w:r w:rsidRPr="00D67336">
        <w:rPr>
          <w:rFonts w:ascii="Times New Roman" w:hAnsi="Times New Roman"/>
          <w:color w:val="000000"/>
          <w:sz w:val="24"/>
          <w:szCs w:val="24"/>
        </w:rPr>
        <w:t xml:space="preserve">Titanium oxide </w:t>
      </w:r>
      <w:proofErr w:type="spellStart"/>
      <w:r w:rsidRPr="00D67336">
        <w:rPr>
          <w:rFonts w:ascii="Times New Roman" w:hAnsi="Times New Roman"/>
          <w:color w:val="000000"/>
          <w:sz w:val="24"/>
          <w:szCs w:val="24"/>
        </w:rPr>
        <w:t>nanoparticles</w:t>
      </w:r>
      <w:proofErr w:type="spellEnd"/>
      <w:r w:rsidRPr="00D67336">
        <w:rPr>
          <w:rFonts w:ascii="Times New Roman" w:hAnsi="Times New Roman"/>
          <w:color w:val="000000"/>
          <w:sz w:val="24"/>
          <w:szCs w:val="24"/>
        </w:rPr>
        <w:t xml:space="preserve"> with size below 50 nm were synthesized by hydrothermal method with different pH values of the reaction solution. The </w:t>
      </w:r>
      <w:proofErr w:type="spellStart"/>
      <w:r w:rsidRPr="00D67336">
        <w:rPr>
          <w:rFonts w:ascii="Times New Roman" w:hAnsi="Times New Roman"/>
          <w:color w:val="000000"/>
          <w:sz w:val="24"/>
          <w:szCs w:val="24"/>
        </w:rPr>
        <w:t>nanoparticles</w:t>
      </w:r>
      <w:proofErr w:type="spellEnd"/>
      <w:r w:rsidRPr="00D67336">
        <w:rPr>
          <w:rFonts w:ascii="Times New Roman" w:hAnsi="Times New Roman"/>
          <w:color w:val="000000"/>
          <w:sz w:val="24"/>
          <w:szCs w:val="24"/>
        </w:rPr>
        <w:t xml:space="preserve"> were characterized by X-ray diffraction (XRD), Scanning electron microscopy (SEM), Photoluminescence (PL) and </w:t>
      </w:r>
      <w:r w:rsidRPr="00D67336">
        <w:rPr>
          <w:rFonts w:ascii="Times New Roman" w:hAnsi="Times New Roman"/>
          <w:sz w:val="24"/>
          <w:szCs w:val="24"/>
        </w:rPr>
        <w:t xml:space="preserve">Ultraviolet spectroscopy (UV) after </w:t>
      </w:r>
      <w:proofErr w:type="spellStart"/>
      <w:r w:rsidRPr="00D67336">
        <w:rPr>
          <w:rFonts w:ascii="Times New Roman" w:hAnsi="Times New Roman"/>
          <w:sz w:val="24"/>
          <w:szCs w:val="24"/>
        </w:rPr>
        <w:t>calcination</w:t>
      </w:r>
      <w:proofErr w:type="spellEnd"/>
      <w:r w:rsidRPr="00D67336">
        <w:rPr>
          <w:rFonts w:ascii="Times New Roman" w:hAnsi="Times New Roman"/>
          <w:sz w:val="24"/>
          <w:szCs w:val="24"/>
        </w:rPr>
        <w:t xml:space="preserve"> at 500°C for 2h. The synthesized TiO</w:t>
      </w:r>
      <w:r w:rsidRPr="00D67336">
        <w:rPr>
          <w:rFonts w:ascii="Times New Roman" w:hAnsi="Times New Roman"/>
          <w:sz w:val="24"/>
          <w:szCs w:val="24"/>
          <w:vertAlign w:val="subscript"/>
        </w:rPr>
        <w:t>2</w:t>
      </w:r>
      <w:r w:rsidRPr="00D67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336">
        <w:rPr>
          <w:rFonts w:ascii="Times New Roman" w:hAnsi="Times New Roman"/>
          <w:sz w:val="24"/>
          <w:szCs w:val="24"/>
        </w:rPr>
        <w:t>nanoparticles</w:t>
      </w:r>
      <w:proofErr w:type="spellEnd"/>
      <w:r w:rsidRPr="00D67336">
        <w:rPr>
          <w:rFonts w:ascii="Times New Roman" w:hAnsi="Times New Roman"/>
          <w:sz w:val="24"/>
          <w:szCs w:val="24"/>
        </w:rPr>
        <w:t xml:space="preserve"> were related to the </w:t>
      </w:r>
      <w:proofErr w:type="spellStart"/>
      <w:r w:rsidRPr="00D67336">
        <w:rPr>
          <w:rFonts w:ascii="Times New Roman" w:hAnsi="Times New Roman"/>
          <w:sz w:val="24"/>
          <w:szCs w:val="24"/>
        </w:rPr>
        <w:t>anatase</w:t>
      </w:r>
      <w:proofErr w:type="spellEnd"/>
      <w:r w:rsidRPr="00D67336">
        <w:rPr>
          <w:rFonts w:ascii="Times New Roman" w:hAnsi="Times New Roman"/>
          <w:sz w:val="24"/>
          <w:szCs w:val="24"/>
        </w:rPr>
        <w:t xml:space="preserve"> phase and their crystalline structure was characterized by XRD. Bunched, Spherical and uniformly shaped TiO</w:t>
      </w:r>
      <w:r w:rsidRPr="00D67336">
        <w:rPr>
          <w:rFonts w:ascii="Times New Roman" w:hAnsi="Times New Roman"/>
          <w:sz w:val="24"/>
          <w:szCs w:val="24"/>
          <w:vertAlign w:val="subscript"/>
        </w:rPr>
        <w:t>2</w:t>
      </w:r>
      <w:r w:rsidRPr="00D67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336">
        <w:rPr>
          <w:rFonts w:ascii="Times New Roman" w:hAnsi="Times New Roman"/>
          <w:sz w:val="24"/>
          <w:szCs w:val="24"/>
        </w:rPr>
        <w:t>nanoparticles</w:t>
      </w:r>
      <w:proofErr w:type="spellEnd"/>
      <w:r w:rsidRPr="00D67336">
        <w:rPr>
          <w:rFonts w:ascii="Times New Roman" w:hAnsi="Times New Roman"/>
          <w:sz w:val="24"/>
          <w:szCs w:val="24"/>
        </w:rPr>
        <w:t xml:space="preserve"> were observed in the SEM images. The </w:t>
      </w:r>
      <w:proofErr w:type="spellStart"/>
      <w:r w:rsidRPr="00D67336">
        <w:rPr>
          <w:rFonts w:ascii="Times New Roman" w:hAnsi="Times New Roman"/>
          <w:sz w:val="24"/>
          <w:szCs w:val="24"/>
        </w:rPr>
        <w:t>photocatalytic</w:t>
      </w:r>
      <w:proofErr w:type="spellEnd"/>
      <w:r w:rsidRPr="00D67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336">
        <w:rPr>
          <w:rFonts w:ascii="Times New Roman" w:hAnsi="Times New Roman"/>
          <w:sz w:val="24"/>
          <w:szCs w:val="24"/>
        </w:rPr>
        <w:t>behaviour</w:t>
      </w:r>
      <w:proofErr w:type="spellEnd"/>
      <w:r w:rsidRPr="00D67336">
        <w:rPr>
          <w:rFonts w:ascii="Times New Roman" w:hAnsi="Times New Roman"/>
          <w:sz w:val="24"/>
          <w:szCs w:val="24"/>
        </w:rPr>
        <w:t xml:space="preserve"> of the synthesized TiO</w:t>
      </w:r>
      <w:r w:rsidRPr="00D67336">
        <w:rPr>
          <w:rFonts w:ascii="Times New Roman" w:hAnsi="Times New Roman"/>
          <w:sz w:val="24"/>
          <w:szCs w:val="24"/>
          <w:vertAlign w:val="subscript"/>
        </w:rPr>
        <w:t>2</w:t>
      </w:r>
      <w:r w:rsidRPr="00D67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336">
        <w:rPr>
          <w:rFonts w:ascii="Times New Roman" w:hAnsi="Times New Roman"/>
          <w:sz w:val="24"/>
          <w:szCs w:val="24"/>
        </w:rPr>
        <w:t>nanoparticles</w:t>
      </w:r>
      <w:proofErr w:type="spellEnd"/>
      <w:r w:rsidRPr="00D67336">
        <w:rPr>
          <w:rFonts w:ascii="Times New Roman" w:hAnsi="Times New Roman"/>
          <w:sz w:val="24"/>
          <w:szCs w:val="24"/>
        </w:rPr>
        <w:t xml:space="preserve"> was examined by the photoluminescence method.  </w:t>
      </w:r>
      <w:r w:rsidRPr="00D67336">
        <w:rPr>
          <w:rFonts w:ascii="Times New Roman" w:hAnsi="Times New Roman"/>
          <w:bCs/>
          <w:sz w:val="24"/>
          <w:szCs w:val="24"/>
        </w:rPr>
        <w:t xml:space="preserve">As </w:t>
      </w:r>
      <w:proofErr w:type="spellStart"/>
      <w:r w:rsidRPr="00D67336">
        <w:rPr>
          <w:rFonts w:ascii="Times New Roman" w:hAnsi="Times New Roman"/>
          <w:bCs/>
          <w:sz w:val="24"/>
          <w:szCs w:val="24"/>
        </w:rPr>
        <w:t>photocatalytic</w:t>
      </w:r>
      <w:proofErr w:type="spellEnd"/>
      <w:r w:rsidRPr="00D67336">
        <w:rPr>
          <w:rFonts w:ascii="Times New Roman" w:hAnsi="Times New Roman"/>
          <w:bCs/>
          <w:sz w:val="24"/>
          <w:szCs w:val="24"/>
        </w:rPr>
        <w:t xml:space="preserve"> degradation is one of the most efficient processes for the degradation of dyes, the </w:t>
      </w:r>
      <w:r w:rsidRPr="00D67336">
        <w:rPr>
          <w:rFonts w:ascii="Times New Roman" w:hAnsi="Times New Roman"/>
          <w:sz w:val="24"/>
          <w:szCs w:val="24"/>
        </w:rPr>
        <w:t xml:space="preserve">effect of these </w:t>
      </w:r>
      <w:proofErr w:type="spellStart"/>
      <w:r w:rsidRPr="00D67336">
        <w:rPr>
          <w:rFonts w:ascii="Times New Roman" w:hAnsi="Times New Roman"/>
          <w:sz w:val="24"/>
          <w:szCs w:val="24"/>
        </w:rPr>
        <w:t>nanoparticles</w:t>
      </w:r>
      <w:proofErr w:type="spellEnd"/>
      <w:r w:rsidRPr="00D67336">
        <w:rPr>
          <w:rFonts w:ascii="Times New Roman" w:hAnsi="Times New Roman"/>
          <w:sz w:val="24"/>
          <w:szCs w:val="24"/>
        </w:rPr>
        <w:t xml:space="preserve"> on the </w:t>
      </w:r>
      <w:proofErr w:type="spellStart"/>
      <w:r w:rsidRPr="00D67336">
        <w:rPr>
          <w:rFonts w:ascii="Times New Roman" w:hAnsi="Times New Roman"/>
          <w:sz w:val="24"/>
          <w:szCs w:val="24"/>
        </w:rPr>
        <w:t>photocatalytic</w:t>
      </w:r>
      <w:proofErr w:type="spellEnd"/>
      <w:r w:rsidRPr="00D67336">
        <w:rPr>
          <w:rFonts w:ascii="Times New Roman" w:hAnsi="Times New Roman"/>
          <w:sz w:val="24"/>
          <w:szCs w:val="24"/>
        </w:rPr>
        <w:t xml:space="preserve"> degradation of various dyes with different </w:t>
      </w:r>
      <w:proofErr w:type="spellStart"/>
      <w:r w:rsidRPr="00D67336">
        <w:rPr>
          <w:rFonts w:ascii="Times New Roman" w:hAnsi="Times New Roman"/>
          <w:sz w:val="24"/>
          <w:szCs w:val="24"/>
        </w:rPr>
        <w:t>chromophores</w:t>
      </w:r>
      <w:proofErr w:type="spellEnd"/>
      <w:r w:rsidRPr="00D67336">
        <w:rPr>
          <w:rFonts w:ascii="Times New Roman" w:hAnsi="Times New Roman"/>
          <w:sz w:val="24"/>
          <w:szCs w:val="24"/>
        </w:rPr>
        <w:t xml:space="preserve"> such as, </w:t>
      </w:r>
      <w:proofErr w:type="spellStart"/>
      <w:r w:rsidRPr="00D67336">
        <w:rPr>
          <w:rFonts w:ascii="Times New Roman" w:hAnsi="Times New Roman"/>
          <w:sz w:val="24"/>
          <w:szCs w:val="24"/>
        </w:rPr>
        <w:t>triphenyl</w:t>
      </w:r>
      <w:proofErr w:type="spellEnd"/>
      <w:r w:rsidRPr="00D67336">
        <w:rPr>
          <w:rFonts w:ascii="Times New Roman" w:hAnsi="Times New Roman"/>
          <w:sz w:val="24"/>
          <w:szCs w:val="24"/>
        </w:rPr>
        <w:t xml:space="preserve"> methane (Methyl violet), </w:t>
      </w:r>
      <w:proofErr w:type="spellStart"/>
      <w:r w:rsidRPr="00D67336">
        <w:rPr>
          <w:rFonts w:ascii="Times New Roman" w:hAnsi="Times New Roman"/>
          <w:sz w:val="24"/>
          <w:szCs w:val="24"/>
        </w:rPr>
        <w:t>heteropolyaromatic</w:t>
      </w:r>
      <w:proofErr w:type="spellEnd"/>
      <w:r w:rsidRPr="00D67336">
        <w:rPr>
          <w:rFonts w:ascii="Times New Roman" w:hAnsi="Times New Roman"/>
          <w:sz w:val="24"/>
          <w:szCs w:val="24"/>
        </w:rPr>
        <w:t xml:space="preserve"> dyes (</w:t>
      </w:r>
      <w:proofErr w:type="spellStart"/>
      <w:r w:rsidRPr="00D67336">
        <w:rPr>
          <w:rFonts w:ascii="Times New Roman" w:hAnsi="Times New Roman"/>
          <w:sz w:val="24"/>
          <w:szCs w:val="24"/>
        </w:rPr>
        <w:t>Methylene</w:t>
      </w:r>
      <w:proofErr w:type="spellEnd"/>
      <w:r w:rsidRPr="00D67336">
        <w:rPr>
          <w:rFonts w:ascii="Times New Roman" w:hAnsi="Times New Roman"/>
          <w:sz w:val="24"/>
          <w:szCs w:val="24"/>
        </w:rPr>
        <w:t xml:space="preserve"> blue, </w:t>
      </w:r>
      <w:proofErr w:type="spellStart"/>
      <w:r w:rsidRPr="00D67336">
        <w:rPr>
          <w:rFonts w:ascii="Times New Roman" w:hAnsi="Times New Roman"/>
          <w:sz w:val="24"/>
          <w:szCs w:val="24"/>
        </w:rPr>
        <w:t>Rhodamine</w:t>
      </w:r>
      <w:proofErr w:type="spellEnd"/>
      <w:r w:rsidRPr="00D67336">
        <w:rPr>
          <w:rFonts w:ascii="Times New Roman" w:hAnsi="Times New Roman"/>
          <w:sz w:val="24"/>
          <w:szCs w:val="24"/>
        </w:rPr>
        <w:t xml:space="preserve"> B) and azoic dyes( Methyl orange) was studied under Ultra violet light irradiation. The photo oxidation reactions were observed under UV lamp at a wavelength of 250 nm. The values of efficiency of degradation of the dyes were calculated and the values of the percentage of </w:t>
      </w:r>
      <w:proofErr w:type="spellStart"/>
      <w:r w:rsidRPr="00D67336">
        <w:rPr>
          <w:rFonts w:ascii="Times New Roman" w:hAnsi="Times New Roman"/>
          <w:sz w:val="24"/>
          <w:szCs w:val="24"/>
        </w:rPr>
        <w:t>photocatalytic</w:t>
      </w:r>
      <w:proofErr w:type="spellEnd"/>
      <w:r w:rsidRPr="00D67336">
        <w:rPr>
          <w:rFonts w:ascii="Times New Roman" w:hAnsi="Times New Roman"/>
          <w:sz w:val="24"/>
          <w:szCs w:val="24"/>
        </w:rPr>
        <w:t xml:space="preserve"> degradation for different pH values of the reaction solution were compared. The rate of degradation is found to increase on increasing the pH value. This </w:t>
      </w:r>
      <w:proofErr w:type="spellStart"/>
      <w:r w:rsidRPr="00D67336">
        <w:rPr>
          <w:rFonts w:ascii="Times New Roman" w:hAnsi="Times New Roman"/>
          <w:sz w:val="24"/>
          <w:szCs w:val="24"/>
        </w:rPr>
        <w:t>photocatalytic</w:t>
      </w:r>
      <w:proofErr w:type="spellEnd"/>
      <w:r w:rsidRPr="00D67336">
        <w:rPr>
          <w:rFonts w:ascii="Times New Roman" w:hAnsi="Times New Roman"/>
          <w:sz w:val="24"/>
          <w:szCs w:val="24"/>
        </w:rPr>
        <w:t xml:space="preserve"> degradation of dyes using </w:t>
      </w:r>
      <w:proofErr w:type="spellStart"/>
      <w:r w:rsidRPr="00D67336">
        <w:rPr>
          <w:rFonts w:ascii="Times New Roman" w:hAnsi="Times New Roman"/>
          <w:sz w:val="24"/>
          <w:szCs w:val="24"/>
        </w:rPr>
        <w:t>nanoparticles</w:t>
      </w:r>
      <w:proofErr w:type="spellEnd"/>
      <w:r w:rsidRPr="00D67336">
        <w:rPr>
          <w:rFonts w:ascii="Times New Roman" w:hAnsi="Times New Roman"/>
          <w:sz w:val="24"/>
          <w:szCs w:val="24"/>
        </w:rPr>
        <w:t xml:space="preserve"> is a low cost, eco-friendly and cost effective process in the removal of toxic dyes.</w:t>
      </w:r>
    </w:p>
    <w:sectPr w:rsidR="00CF1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11645E"/>
    <w:rsid w:val="0011645E"/>
    <w:rsid w:val="00CF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2020-09-26T04:58:00Z</dcterms:created>
  <dcterms:modified xsi:type="dcterms:W3CDTF">2020-09-26T04:58:00Z</dcterms:modified>
</cp:coreProperties>
</file>