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DF" w:rsidRPr="00FF7BDF" w:rsidRDefault="00FF7BDF" w:rsidP="00FF7BD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F7BD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90CB6" w:rsidRDefault="00FF7BDF" w:rsidP="00FF7BDF">
      <w:pPr>
        <w:spacing w:line="360" w:lineRule="auto"/>
        <w:jc w:val="both"/>
      </w:pPr>
      <w:r w:rsidRPr="005A419D">
        <w:rPr>
          <w:rFonts w:ascii="Times New Roman" w:hAnsi="Times New Roman"/>
          <w:color w:val="333333"/>
          <w:sz w:val="24"/>
          <w:szCs w:val="24"/>
        </w:rPr>
        <w:t xml:space="preserve">Three Dimensional button, flower and sphere shaped microstructure of silver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dispersed in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 matrix were synthesized using silver nitrate,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trisodium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citrate and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sulfate. Three different amount of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 (2 drops, 10 drops and 15 drops) were added to each 10 ml of silver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to make three different solution mixtures, which was then subjected to different characterization techniques. The XRD study of flower shaped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 stabilized silver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showed a diffraction pattern corresponding to face centered cubic structure of Ag crystals. The FESEM image shows a well defined three dimensional button shaped microstructure for 2 drops of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sulfate, flower shaped microstructure for 10 drops of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 and sphere shaped microstructure for 15 drops of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sulfate. Based on the morphological structure of the synthesized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the absorption property was discussed, the absorption band varied from 429 nm to 434 nm. The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prepared using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sulfate of high concentration (15 drops) shows a blue shift in absorbance spectra, indicating smaller size of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AgNPs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with high absorbance property. The results reveal that the surface morphology affects the absorption behavior of the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. The results of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cytotoxicity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assay against human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vero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cell lines revealed that flower shaped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dextran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stabilized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AgNPs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shows ≥ 90% cell viability indicating the biocompatibility of the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>. The </w:t>
      </w:r>
      <w:r w:rsidRPr="005A419D">
        <w:rPr>
          <w:rFonts w:ascii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In-vitro</w:t>
      </w:r>
      <w:r w:rsidRPr="005A419D">
        <w:rPr>
          <w:rFonts w:ascii="Times New Roman" w:hAnsi="Times New Roman"/>
          <w:color w:val="333333"/>
          <w:sz w:val="24"/>
          <w:szCs w:val="24"/>
        </w:rPr>
        <w:t xml:space="preserve"> anticancer activity of the synthesized Ag-DS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against human breast cancer cell line MCF-</w:t>
      </w:r>
      <w:proofErr w:type="gramStart"/>
      <w:r w:rsidRPr="005A419D">
        <w:rPr>
          <w:rFonts w:ascii="Times New Roman" w:hAnsi="Times New Roman"/>
          <w:color w:val="333333"/>
          <w:sz w:val="24"/>
          <w:szCs w:val="24"/>
        </w:rPr>
        <w:t>7,</w:t>
      </w:r>
      <w:proofErr w:type="gramEnd"/>
      <w:r w:rsidRPr="005A419D">
        <w:rPr>
          <w:rFonts w:ascii="Times New Roman" w:hAnsi="Times New Roman"/>
          <w:color w:val="333333"/>
          <w:sz w:val="24"/>
          <w:szCs w:val="24"/>
        </w:rPr>
        <w:t xml:space="preserve"> was studied. The results of the present study indicated that the Ag-DS </w:t>
      </w:r>
      <w:proofErr w:type="spellStart"/>
      <w:r w:rsidRPr="005A419D">
        <w:rPr>
          <w:rFonts w:ascii="Times New Roman" w:hAnsi="Times New Roman"/>
          <w:color w:val="333333"/>
          <w:sz w:val="24"/>
          <w:szCs w:val="24"/>
        </w:rPr>
        <w:t>nanoparticles</w:t>
      </w:r>
      <w:proofErr w:type="spellEnd"/>
      <w:r w:rsidRPr="005A419D">
        <w:rPr>
          <w:rFonts w:ascii="Times New Roman" w:hAnsi="Times New Roman"/>
          <w:color w:val="333333"/>
          <w:sz w:val="24"/>
          <w:szCs w:val="24"/>
        </w:rPr>
        <w:t xml:space="preserve"> can be a potent anticancer agent.</w:t>
      </w:r>
    </w:p>
    <w:sectPr w:rsidR="00A9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F7BDF"/>
    <w:rsid w:val="00A90CB6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2020-09-26T07:56:00Z</dcterms:created>
  <dcterms:modified xsi:type="dcterms:W3CDTF">2020-09-26T07:57:00Z</dcterms:modified>
</cp:coreProperties>
</file>