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38" w:rsidRPr="00AF3938" w:rsidRDefault="00AF3938" w:rsidP="00AF3938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AF3938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D83F60" w:rsidRDefault="00AF3938" w:rsidP="00AF3938">
      <w:pPr>
        <w:spacing w:line="360" w:lineRule="auto"/>
        <w:jc w:val="both"/>
      </w:pPr>
      <w:r w:rsidRPr="000950C0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5027B4">
        <w:rPr>
          <w:rFonts w:ascii="Times New Roman" w:hAnsi="Times New Roman"/>
          <w:sz w:val="28"/>
          <w:szCs w:val="28"/>
          <w:lang w:eastAsia="zh-CN"/>
        </w:rPr>
        <w:t xml:space="preserve">A facile sol-gel </w:t>
      </w:r>
      <w:proofErr w:type="spellStart"/>
      <w:r w:rsidRPr="005027B4">
        <w:rPr>
          <w:rFonts w:ascii="Times New Roman" w:hAnsi="Times New Roman"/>
          <w:sz w:val="28"/>
          <w:szCs w:val="28"/>
          <w:lang w:eastAsia="zh-CN"/>
        </w:rPr>
        <w:t>thermolysis</w:t>
      </w:r>
      <w:proofErr w:type="spellEnd"/>
      <w:r w:rsidRPr="005027B4">
        <w:rPr>
          <w:rFonts w:ascii="Times New Roman" w:hAnsi="Times New Roman"/>
          <w:sz w:val="28"/>
          <w:szCs w:val="28"/>
          <w:lang w:eastAsia="zh-CN"/>
        </w:rPr>
        <w:t xml:space="preserve"> route was adopted to synthesize KNiPO</w:t>
      </w:r>
      <w:r w:rsidRPr="005027B4">
        <w:rPr>
          <w:rFonts w:ascii="Times New Roman" w:hAnsi="Times New Roman"/>
          <w:sz w:val="28"/>
          <w:szCs w:val="28"/>
          <w:vertAlign w:val="subscript"/>
          <w:lang w:eastAsia="zh-CN"/>
        </w:rPr>
        <w:t>4</w:t>
      </w:r>
      <w:r w:rsidRPr="005027B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5027B4">
        <w:rPr>
          <w:rFonts w:ascii="Times New Roman" w:hAnsi="Times New Roman"/>
          <w:sz w:val="28"/>
          <w:szCs w:val="28"/>
          <w:lang w:eastAsia="zh-CN"/>
        </w:rPr>
        <w:t>nano</w:t>
      </w:r>
      <w:proofErr w:type="spellEnd"/>
      <w:r w:rsidRPr="005027B4">
        <w:rPr>
          <w:rFonts w:ascii="Times New Roman" w:hAnsi="Times New Roman"/>
          <w:sz w:val="28"/>
          <w:szCs w:val="28"/>
          <w:lang w:eastAsia="zh-CN"/>
        </w:rPr>
        <w:t xml:space="preserve">-sheets for the hybrid </w:t>
      </w:r>
      <w:proofErr w:type="spellStart"/>
      <w:r w:rsidRPr="005027B4">
        <w:rPr>
          <w:rFonts w:ascii="Times New Roman" w:hAnsi="Times New Roman"/>
          <w:sz w:val="28"/>
          <w:szCs w:val="28"/>
          <w:lang w:eastAsia="zh-CN"/>
        </w:rPr>
        <w:t>supercapacitor</w:t>
      </w:r>
      <w:proofErr w:type="spellEnd"/>
      <w:r w:rsidRPr="005027B4">
        <w:rPr>
          <w:rFonts w:ascii="Times New Roman" w:hAnsi="Times New Roman"/>
          <w:sz w:val="28"/>
          <w:szCs w:val="28"/>
          <w:lang w:eastAsia="zh-CN"/>
        </w:rPr>
        <w:t xml:space="preserve"> applications. The phase purity, homogeneity, and functional groups present in the synthesized KNiPO</w:t>
      </w:r>
      <w:r w:rsidRPr="005027B4">
        <w:rPr>
          <w:rFonts w:ascii="Times New Roman" w:hAnsi="Times New Roman"/>
          <w:sz w:val="28"/>
          <w:szCs w:val="28"/>
          <w:vertAlign w:val="subscript"/>
          <w:lang w:eastAsia="zh-CN"/>
        </w:rPr>
        <w:t>4</w:t>
      </w:r>
      <w:r w:rsidRPr="005027B4">
        <w:rPr>
          <w:rFonts w:ascii="Times New Roman" w:hAnsi="Times New Roman"/>
          <w:sz w:val="28"/>
          <w:szCs w:val="28"/>
          <w:lang w:eastAsia="zh-CN"/>
        </w:rPr>
        <w:t xml:space="preserve"> were characterized through X-ray diffraction and FTIR measurements. Field emission scanning electron microscopy (FESEM) and transmission electron microscopy (TEM) images showed that the </w:t>
      </w:r>
      <w:proofErr w:type="spellStart"/>
      <w:r w:rsidRPr="005027B4">
        <w:rPr>
          <w:rFonts w:ascii="Times New Roman" w:hAnsi="Times New Roman"/>
          <w:sz w:val="28"/>
          <w:szCs w:val="28"/>
          <w:lang w:eastAsia="zh-CN"/>
        </w:rPr>
        <w:t>nano</w:t>
      </w:r>
      <w:proofErr w:type="spellEnd"/>
      <w:r w:rsidRPr="005027B4">
        <w:rPr>
          <w:rFonts w:ascii="Times New Roman" w:hAnsi="Times New Roman"/>
          <w:sz w:val="28"/>
          <w:szCs w:val="28"/>
          <w:lang w:eastAsia="zh-CN"/>
        </w:rPr>
        <w:t>-sheet-like particles were loosely stacked. The electrochemical properties of the KNiPO</w:t>
      </w:r>
      <w:r w:rsidRPr="005027B4">
        <w:rPr>
          <w:rFonts w:ascii="Times New Roman" w:hAnsi="Times New Roman"/>
          <w:sz w:val="28"/>
          <w:szCs w:val="28"/>
          <w:vertAlign w:val="subscript"/>
          <w:lang w:eastAsia="zh-CN"/>
        </w:rPr>
        <w:t>4</w:t>
      </w:r>
      <w:r w:rsidRPr="005027B4">
        <w:rPr>
          <w:rFonts w:ascii="Times New Roman" w:hAnsi="Times New Roman"/>
          <w:spacing w:val="-6"/>
          <w:sz w:val="28"/>
          <w:szCs w:val="28"/>
          <w:vertAlign w:val="subscript"/>
          <w:lang w:eastAsia="zh-CN"/>
        </w:rPr>
        <w:t xml:space="preserve"> </w:t>
      </w:r>
      <w:r w:rsidRPr="005027B4">
        <w:rPr>
          <w:rFonts w:ascii="Times New Roman" w:hAnsi="Times New Roman"/>
          <w:spacing w:val="-6"/>
          <w:sz w:val="28"/>
          <w:szCs w:val="28"/>
          <w:lang w:eastAsia="zh-CN"/>
        </w:rPr>
        <w:t>electrode</w:t>
      </w:r>
      <w:r w:rsidRPr="005027B4">
        <w:rPr>
          <w:rFonts w:ascii="Times New Roman" w:hAnsi="Times New Roman"/>
          <w:sz w:val="28"/>
          <w:szCs w:val="28"/>
          <w:lang w:eastAsia="zh-CN"/>
        </w:rPr>
        <w:t xml:space="preserve"> were studied in various aqueous-based electrolytes such as 1 M </w:t>
      </w:r>
      <w:proofErr w:type="spellStart"/>
      <w:r w:rsidRPr="005027B4">
        <w:rPr>
          <w:rFonts w:ascii="Times New Roman" w:hAnsi="Times New Roman"/>
          <w:sz w:val="28"/>
          <w:szCs w:val="28"/>
          <w:lang w:eastAsia="zh-CN"/>
        </w:rPr>
        <w:t>LiOH</w:t>
      </w:r>
      <w:proofErr w:type="spellEnd"/>
      <w:r w:rsidRPr="005027B4">
        <w:rPr>
          <w:rFonts w:ascii="Times New Roman" w:hAnsi="Times New Roman"/>
          <w:sz w:val="28"/>
          <w:szCs w:val="28"/>
          <w:lang w:eastAsia="zh-CN"/>
        </w:rPr>
        <w:t xml:space="preserve">, 1 M </w:t>
      </w:r>
      <w:proofErr w:type="spellStart"/>
      <w:r w:rsidRPr="005027B4">
        <w:rPr>
          <w:rFonts w:ascii="Times New Roman" w:hAnsi="Times New Roman"/>
          <w:sz w:val="28"/>
          <w:szCs w:val="28"/>
          <w:lang w:eastAsia="zh-CN"/>
        </w:rPr>
        <w:t>NaOH</w:t>
      </w:r>
      <w:proofErr w:type="spellEnd"/>
      <w:r w:rsidRPr="005027B4">
        <w:rPr>
          <w:rFonts w:ascii="Times New Roman" w:hAnsi="Times New Roman"/>
          <w:sz w:val="28"/>
          <w:szCs w:val="28"/>
          <w:lang w:eastAsia="zh-CN"/>
        </w:rPr>
        <w:t>, and 1 M KOH to explore their superior performances. Among these electrolytes, the KNiPO</w:t>
      </w:r>
      <w:r w:rsidRPr="005027B4">
        <w:rPr>
          <w:rFonts w:ascii="Times New Roman" w:hAnsi="Times New Roman"/>
          <w:sz w:val="28"/>
          <w:szCs w:val="28"/>
          <w:vertAlign w:val="subscript"/>
          <w:lang w:eastAsia="zh-CN"/>
        </w:rPr>
        <w:t>4</w:t>
      </w:r>
      <w:r w:rsidRPr="005027B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027B4">
        <w:rPr>
          <w:rFonts w:ascii="Times New Roman" w:hAnsi="Times New Roman"/>
          <w:spacing w:val="-6"/>
          <w:sz w:val="28"/>
          <w:szCs w:val="28"/>
          <w:lang w:eastAsia="zh-CN"/>
        </w:rPr>
        <w:t>electrode provided</w:t>
      </w:r>
      <w:r w:rsidRPr="005027B4">
        <w:rPr>
          <w:rFonts w:ascii="Times New Roman" w:hAnsi="Times New Roman"/>
          <w:sz w:val="28"/>
          <w:szCs w:val="28"/>
          <w:lang w:eastAsia="zh-CN"/>
        </w:rPr>
        <w:t xml:space="preserve"> a maximum specific capacity of 278 C g</w:t>
      </w:r>
      <w:r w:rsidRPr="005027B4">
        <w:rPr>
          <w:rFonts w:ascii="Times New Roman" w:hAnsi="Times New Roman"/>
          <w:sz w:val="28"/>
          <w:szCs w:val="28"/>
          <w:vertAlign w:val="superscript"/>
          <w:lang w:eastAsia="zh-CN"/>
        </w:rPr>
        <w:t>-1</w:t>
      </w:r>
      <w:r w:rsidRPr="005027B4">
        <w:rPr>
          <w:rFonts w:ascii="Times New Roman" w:hAnsi="Times New Roman"/>
          <w:sz w:val="28"/>
          <w:szCs w:val="28"/>
          <w:lang w:eastAsia="zh-CN"/>
        </w:rPr>
        <w:t xml:space="preserve"> in 1 M KOH at 5 mV s</w:t>
      </w:r>
      <w:r w:rsidRPr="005027B4">
        <w:rPr>
          <w:rFonts w:ascii="Times New Roman" w:hAnsi="Times New Roman"/>
          <w:sz w:val="28"/>
          <w:szCs w:val="28"/>
          <w:vertAlign w:val="superscript"/>
          <w:lang w:eastAsia="zh-CN"/>
        </w:rPr>
        <w:t>-1</w:t>
      </w:r>
      <w:r w:rsidRPr="005027B4">
        <w:rPr>
          <w:rFonts w:ascii="Times New Roman" w:hAnsi="Times New Roman"/>
          <w:sz w:val="28"/>
          <w:szCs w:val="28"/>
          <w:lang w:eastAsia="zh-CN"/>
        </w:rPr>
        <w:t xml:space="preserve">. A hybrid </w:t>
      </w:r>
      <w:proofErr w:type="spellStart"/>
      <w:r w:rsidRPr="005027B4">
        <w:rPr>
          <w:rFonts w:ascii="Times New Roman" w:hAnsi="Times New Roman"/>
          <w:sz w:val="28"/>
          <w:szCs w:val="28"/>
          <w:lang w:eastAsia="zh-CN"/>
        </w:rPr>
        <w:t>supercapacitor</w:t>
      </w:r>
      <w:proofErr w:type="spellEnd"/>
      <w:r w:rsidRPr="005027B4">
        <w:rPr>
          <w:rFonts w:ascii="Times New Roman" w:hAnsi="Times New Roman"/>
          <w:sz w:val="28"/>
          <w:szCs w:val="28"/>
          <w:lang w:eastAsia="zh-CN"/>
        </w:rPr>
        <w:t xml:space="preserve"> was fabricated using the synthesized KNiPO</w:t>
      </w:r>
      <w:r w:rsidRPr="005027B4">
        <w:rPr>
          <w:rFonts w:ascii="Times New Roman" w:hAnsi="Times New Roman"/>
          <w:sz w:val="28"/>
          <w:szCs w:val="28"/>
          <w:vertAlign w:val="subscript"/>
          <w:lang w:eastAsia="zh-CN"/>
        </w:rPr>
        <w:t>4</w:t>
      </w:r>
      <w:r w:rsidRPr="005027B4">
        <w:rPr>
          <w:rFonts w:ascii="Times New Roman" w:hAnsi="Times New Roman"/>
          <w:sz w:val="28"/>
          <w:szCs w:val="28"/>
          <w:lang w:eastAsia="zh-CN"/>
        </w:rPr>
        <w:t xml:space="preserve"> as the positive electrode and activated carbon as the negative electrode in a 1 M KOH aqueous electrolyte. The </w:t>
      </w:r>
      <w:proofErr w:type="spellStart"/>
      <w:r w:rsidRPr="005027B4">
        <w:rPr>
          <w:rFonts w:ascii="Times New Roman" w:hAnsi="Times New Roman"/>
          <w:sz w:val="28"/>
          <w:szCs w:val="28"/>
          <w:lang w:eastAsia="zh-CN"/>
        </w:rPr>
        <w:t>supercapacitor</w:t>
      </w:r>
      <w:proofErr w:type="spellEnd"/>
      <w:r w:rsidRPr="005027B4">
        <w:rPr>
          <w:rFonts w:ascii="Times New Roman" w:hAnsi="Times New Roman"/>
          <w:sz w:val="28"/>
          <w:szCs w:val="28"/>
          <w:lang w:eastAsia="zh-CN"/>
        </w:rPr>
        <w:t xml:space="preserve"> exhibited a specific capacitance of 48 F g</w:t>
      </w:r>
      <w:r w:rsidRPr="005027B4">
        <w:rPr>
          <w:rFonts w:ascii="Times New Roman" w:hAnsi="Times New Roman"/>
          <w:sz w:val="28"/>
          <w:szCs w:val="28"/>
          <w:vertAlign w:val="superscript"/>
          <w:lang w:eastAsia="zh-CN"/>
        </w:rPr>
        <w:t>-1</w:t>
      </w:r>
      <w:r w:rsidRPr="005027B4">
        <w:rPr>
          <w:rFonts w:ascii="Times New Roman" w:hAnsi="Times New Roman"/>
          <w:sz w:val="28"/>
          <w:szCs w:val="28"/>
          <w:lang w:eastAsia="zh-CN"/>
        </w:rPr>
        <w:t xml:space="preserve"> in 1 M KOH at 0.6 </w:t>
      </w:r>
      <w:proofErr w:type="spellStart"/>
      <w:r w:rsidRPr="005027B4">
        <w:rPr>
          <w:rFonts w:ascii="Times New Roman" w:hAnsi="Times New Roman"/>
          <w:sz w:val="28"/>
          <w:szCs w:val="28"/>
          <w:lang w:eastAsia="zh-CN"/>
        </w:rPr>
        <w:t>mA</w:t>
      </w:r>
      <w:proofErr w:type="spellEnd"/>
      <w:r w:rsidRPr="005027B4">
        <w:rPr>
          <w:rFonts w:ascii="Times New Roman" w:hAnsi="Times New Roman"/>
          <w:sz w:val="28"/>
          <w:szCs w:val="28"/>
          <w:lang w:eastAsia="zh-CN"/>
        </w:rPr>
        <w:t xml:space="preserve"> cm</w:t>
      </w:r>
      <w:r w:rsidRPr="005027B4">
        <w:rPr>
          <w:rFonts w:ascii="Times New Roman" w:hAnsi="Times New Roman"/>
          <w:sz w:val="28"/>
          <w:szCs w:val="28"/>
          <w:vertAlign w:val="superscript"/>
          <w:lang w:eastAsia="zh-CN"/>
        </w:rPr>
        <w:t>-2</w:t>
      </w:r>
      <w:r w:rsidRPr="005027B4">
        <w:rPr>
          <w:rFonts w:ascii="Times New Roman" w:hAnsi="Times New Roman"/>
          <w:sz w:val="28"/>
          <w:szCs w:val="28"/>
          <w:lang w:eastAsia="zh-CN"/>
        </w:rPr>
        <w:t xml:space="preserve"> and energy density of 13 </w:t>
      </w:r>
      <w:proofErr w:type="spellStart"/>
      <w:proofErr w:type="gramStart"/>
      <w:r w:rsidRPr="005027B4">
        <w:rPr>
          <w:rFonts w:ascii="Times New Roman" w:hAnsi="Times New Roman"/>
          <w:sz w:val="28"/>
          <w:szCs w:val="28"/>
          <w:lang w:eastAsia="zh-CN"/>
        </w:rPr>
        <w:t>Wh</w:t>
      </w:r>
      <w:proofErr w:type="spellEnd"/>
      <w:proofErr w:type="gramEnd"/>
      <w:r w:rsidRPr="005027B4">
        <w:rPr>
          <w:rFonts w:ascii="Times New Roman" w:hAnsi="Times New Roman"/>
          <w:sz w:val="28"/>
          <w:szCs w:val="28"/>
          <w:lang w:eastAsia="zh-CN"/>
        </w:rPr>
        <w:t xml:space="preserve"> kg</w:t>
      </w:r>
      <w:r w:rsidRPr="005027B4">
        <w:rPr>
          <w:rFonts w:ascii="Times New Roman" w:hAnsi="Times New Roman"/>
          <w:sz w:val="28"/>
          <w:szCs w:val="28"/>
          <w:vertAlign w:val="superscript"/>
          <w:lang w:eastAsia="zh-CN"/>
        </w:rPr>
        <w:t>-1</w:t>
      </w:r>
      <w:r w:rsidRPr="005027B4">
        <w:rPr>
          <w:rFonts w:ascii="Times New Roman" w:hAnsi="Times New Roman"/>
          <w:sz w:val="28"/>
          <w:szCs w:val="28"/>
          <w:lang w:eastAsia="zh-CN"/>
        </w:rPr>
        <w:t xml:space="preserve"> at a power density of 59 W kg</w:t>
      </w:r>
      <w:r w:rsidRPr="005027B4">
        <w:rPr>
          <w:rFonts w:ascii="Times New Roman" w:hAnsi="Times New Roman"/>
          <w:sz w:val="28"/>
          <w:szCs w:val="28"/>
          <w:vertAlign w:val="superscript"/>
          <w:lang w:eastAsia="zh-CN"/>
        </w:rPr>
        <w:t>-1</w:t>
      </w:r>
      <w:r w:rsidRPr="005027B4">
        <w:rPr>
          <w:rFonts w:ascii="Times New Roman" w:hAnsi="Times New Roman"/>
          <w:sz w:val="28"/>
          <w:szCs w:val="28"/>
          <w:lang w:eastAsia="zh-CN"/>
        </w:rPr>
        <w:t xml:space="preserve">. In addition, the hybrid system retained 93% of its initial specific capacitance even after 2000 cycles. KNiPO4 based hybrid system thus exhibits super characteristics and hence is a promising candidate for high-performance electrochemical energy storage devices.  </w:t>
      </w:r>
    </w:p>
    <w:sectPr w:rsidR="00D83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F3938"/>
    <w:rsid w:val="00AF3938"/>
    <w:rsid w:val="00D8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2020-10-03T06:25:00Z</dcterms:created>
  <dcterms:modified xsi:type="dcterms:W3CDTF">2020-10-03T06:25:00Z</dcterms:modified>
</cp:coreProperties>
</file>