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AD9" w:rsidRPr="00ED5AD9" w:rsidRDefault="00ED5AD9" w:rsidP="00ED5AD9">
      <w:pPr>
        <w:jc w:val="center"/>
        <w:rPr>
          <w:rFonts w:ascii="Times New Roman" w:hAnsi="Times New Roman" w:cs="Times New Roman"/>
          <w:b/>
          <w:color w:val="000000" w:themeColor="text1"/>
          <w:sz w:val="32"/>
          <w:szCs w:val="32"/>
          <w:shd w:val="clear" w:color="auto" w:fill="FFFFFF"/>
        </w:rPr>
      </w:pPr>
      <w:r w:rsidRPr="00ED5AD9">
        <w:rPr>
          <w:rFonts w:ascii="Times New Roman" w:hAnsi="Times New Roman" w:cs="Times New Roman"/>
          <w:b/>
          <w:color w:val="000000" w:themeColor="text1"/>
          <w:sz w:val="32"/>
          <w:szCs w:val="32"/>
          <w:shd w:val="clear" w:color="auto" w:fill="FFFFFF"/>
        </w:rPr>
        <w:t>Abstract</w:t>
      </w:r>
    </w:p>
    <w:p w:rsidR="00EF6C27" w:rsidRPr="00ED5AD9" w:rsidRDefault="00ED5AD9" w:rsidP="00ED5AD9">
      <w:pPr>
        <w:spacing w:line="360" w:lineRule="auto"/>
        <w:jc w:val="both"/>
        <w:rPr>
          <w:rFonts w:ascii="Times New Roman" w:hAnsi="Times New Roman" w:cs="Times New Roman"/>
          <w:sz w:val="24"/>
          <w:szCs w:val="24"/>
        </w:rPr>
      </w:pPr>
      <w:r w:rsidRPr="00ED5AD9">
        <w:rPr>
          <w:rFonts w:ascii="Times New Roman" w:hAnsi="Times New Roman" w:cs="Times New Roman"/>
          <w:color w:val="000000" w:themeColor="text1"/>
          <w:sz w:val="24"/>
          <w:szCs w:val="24"/>
          <w:shd w:val="clear" w:color="auto" w:fill="FFFFFF"/>
        </w:rPr>
        <w:t>Electronic mail is used daily by millions of people to communicate around the globe and is a mission-critical application for many businesses. Over the last decade, unsolicited bulk email has become a major problem for email users. An overwhelming amount of spam is flowing into users’ mailboxes daily. Not only is spam frustrating for most email users, it strains the IT infrastructure of organizations and costs businesses billions of dollars in lost productivity. The necessity of effective spam filters increases. In this paper, we presented our study on various problems associated with spam and spam filtering methods, techniques.</w:t>
      </w:r>
    </w:p>
    <w:sectPr w:rsidR="00EF6C27" w:rsidRPr="00ED5AD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D5AD9"/>
    <w:rsid w:val="00ED5AD9"/>
    <w:rsid w:val="00EF6C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96</Words>
  <Characters>550</Characters>
  <Application>Microsoft Office Word</Application>
  <DocSecurity>0</DocSecurity>
  <Lines>4</Lines>
  <Paragraphs>1</Paragraphs>
  <ScaleCrop>false</ScaleCrop>
  <Company/>
  <LinksUpToDate>false</LinksUpToDate>
  <CharactersWithSpaces>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2020-10-09T07:32:00Z</dcterms:created>
  <dcterms:modified xsi:type="dcterms:W3CDTF">2020-10-09T07:33:00Z</dcterms:modified>
</cp:coreProperties>
</file>