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B8" w:rsidRPr="00AD65B8" w:rsidRDefault="00AD65B8" w:rsidP="00AD65B8">
      <w:pPr>
        <w:jc w:val="center"/>
        <w:rPr>
          <w:rFonts w:ascii="Times New Roman" w:hAnsi="Times New Roman" w:cs="Times New Roman"/>
          <w:b/>
          <w:iCs/>
          <w:sz w:val="32"/>
          <w:szCs w:val="32"/>
        </w:rPr>
      </w:pPr>
      <w:r w:rsidRPr="00AD65B8">
        <w:rPr>
          <w:rFonts w:ascii="Times New Roman" w:hAnsi="Times New Roman" w:cs="Times New Roman"/>
          <w:b/>
          <w:iCs/>
          <w:sz w:val="32"/>
          <w:szCs w:val="32"/>
        </w:rPr>
        <w:t>Abstract</w:t>
      </w:r>
    </w:p>
    <w:p w:rsidR="006C4ED0" w:rsidRPr="00AD65B8" w:rsidRDefault="00AD65B8" w:rsidP="00AD65B8">
      <w:pPr>
        <w:spacing w:line="360" w:lineRule="auto"/>
        <w:jc w:val="both"/>
        <w:rPr>
          <w:sz w:val="24"/>
          <w:szCs w:val="24"/>
        </w:rPr>
      </w:pPr>
      <w:r w:rsidRPr="00AD65B8">
        <w:rPr>
          <w:rFonts w:ascii="Times New Roman" w:hAnsi="Times New Roman" w:cs="Times New Roman"/>
          <w:iCs/>
          <w:sz w:val="24"/>
          <w:szCs w:val="24"/>
        </w:rPr>
        <w:t xml:space="preserve">The intention of teaching is straight and simple, it is to make student learning possible more enjoyable and easy. ‘Teaching’ is to make an assumption about what and how the student learns. Teaching well implies learning about ‘student’s </w:t>
      </w:r>
      <w:proofErr w:type="spellStart"/>
      <w:r w:rsidRPr="00AD65B8">
        <w:rPr>
          <w:rFonts w:ascii="Times New Roman" w:hAnsi="Times New Roman" w:cs="Times New Roman"/>
          <w:iCs/>
          <w:sz w:val="24"/>
          <w:szCs w:val="24"/>
        </w:rPr>
        <w:t>mentality’.Various</w:t>
      </w:r>
      <w:proofErr w:type="spellEnd"/>
      <w:r w:rsidRPr="00AD65B8">
        <w:rPr>
          <w:rFonts w:ascii="Times New Roman" w:hAnsi="Times New Roman" w:cs="Times New Roman"/>
          <w:iCs/>
          <w:sz w:val="24"/>
          <w:szCs w:val="24"/>
        </w:rPr>
        <w:t xml:space="preserve"> researches have proved that commitment toward organization has different employee behaviors. The study is done with the help of questionnaire framed by Allen and Meyer et al., with a sample size of 400 respondents, those who are working in engineering colleges. The collected data is analyzed with percentage analysis, ANOVA, and Correlation. The statistical data is derived with the help of SPSS. Thus, the study has focused on the commitment of teachers towards their work</w:t>
      </w:r>
    </w:p>
    <w:sectPr w:rsidR="006C4ED0" w:rsidRPr="00AD65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D65B8"/>
    <w:rsid w:val="006C4ED0"/>
    <w:rsid w:val="00AD6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2020-10-19T05:15:00Z</dcterms:created>
  <dcterms:modified xsi:type="dcterms:W3CDTF">2020-10-19T05:18:00Z</dcterms:modified>
</cp:coreProperties>
</file>