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F2" w:rsidRPr="00D65DF2" w:rsidRDefault="00D65DF2" w:rsidP="00D65DF2">
      <w:pPr>
        <w:jc w:val="center"/>
        <w:rPr>
          <w:rFonts w:ascii="Times New Roman" w:hAnsi="Times New Roman" w:cs="Times New Roman"/>
          <w:sz w:val="32"/>
          <w:szCs w:val="32"/>
        </w:rPr>
      </w:pPr>
      <w:r w:rsidRPr="00D65DF2">
        <w:rPr>
          <w:rFonts w:ascii="Times New Roman" w:hAnsi="Times New Roman" w:cs="Times New Roman"/>
          <w:sz w:val="32"/>
          <w:szCs w:val="32"/>
        </w:rPr>
        <w:t>Abstract</w:t>
      </w:r>
    </w:p>
    <w:p w:rsidR="00651C98" w:rsidRDefault="00D65DF2" w:rsidP="00D65DF2">
      <w:pPr>
        <w:spacing w:line="360" w:lineRule="auto"/>
        <w:jc w:val="both"/>
      </w:pPr>
      <w:r w:rsidRPr="005B3F52">
        <w:rPr>
          <w:rFonts w:ascii="Times New Roman" w:hAnsi="Times New Roman"/>
          <w:sz w:val="24"/>
          <w:szCs w:val="24"/>
        </w:rPr>
        <w:t xml:space="preserve">The study entitled </w:t>
      </w:r>
      <w:proofErr w:type="spellStart"/>
      <w:r w:rsidRPr="005B3F52">
        <w:rPr>
          <w:rFonts w:ascii="Times New Roman" w:hAnsi="Times New Roman"/>
          <w:sz w:val="24"/>
          <w:szCs w:val="24"/>
        </w:rPr>
        <w:t>as”Bio</w:t>
      </w:r>
      <w:proofErr w:type="spellEnd"/>
      <w:r w:rsidRPr="005B3F52">
        <w:rPr>
          <w:rFonts w:ascii="Times New Roman" w:hAnsi="Times New Roman"/>
          <w:sz w:val="24"/>
          <w:szCs w:val="24"/>
        </w:rPr>
        <w:t xml:space="preserve"> informatics Tools” is based on the sequence generation of DNA of various Bacterial culture using the Bio informatics Tools developed using the software like </w:t>
      </w:r>
      <w:proofErr w:type="spellStart"/>
      <w:r w:rsidRPr="005B3F52">
        <w:rPr>
          <w:rFonts w:ascii="Times New Roman" w:hAnsi="Times New Roman"/>
          <w:sz w:val="24"/>
          <w:szCs w:val="24"/>
        </w:rPr>
        <w:t>RasMol</w:t>
      </w:r>
      <w:proofErr w:type="spellEnd"/>
      <w:r w:rsidRPr="005B3F52">
        <w:rPr>
          <w:rFonts w:ascii="Times New Roman" w:hAnsi="Times New Roman"/>
          <w:sz w:val="24"/>
          <w:szCs w:val="24"/>
        </w:rPr>
        <w:t xml:space="preserve">, MEGA7/5. This sequencing is done by collecting the DNA from the bacteria. The Bacteria undergoes the isolation process to verify the presence of DNA. By using the MEGA7/5 software the </w:t>
      </w:r>
      <w:proofErr w:type="spellStart"/>
      <w:r w:rsidRPr="005B3F52">
        <w:rPr>
          <w:rFonts w:ascii="Times New Roman" w:hAnsi="Times New Roman"/>
          <w:sz w:val="24"/>
          <w:szCs w:val="24"/>
        </w:rPr>
        <w:t>Phylogenetic</w:t>
      </w:r>
      <w:proofErr w:type="spellEnd"/>
      <w:r w:rsidRPr="005B3F52">
        <w:rPr>
          <w:rFonts w:ascii="Times New Roman" w:hAnsi="Times New Roman"/>
          <w:sz w:val="24"/>
          <w:szCs w:val="24"/>
        </w:rPr>
        <w:t xml:space="preserve"> tree is constructed with the aid of the sequenced DNA. </w:t>
      </w:r>
      <w:proofErr w:type="spellStart"/>
      <w:r w:rsidRPr="005B3F52">
        <w:rPr>
          <w:rFonts w:ascii="Times New Roman" w:hAnsi="Times New Roman"/>
          <w:sz w:val="24"/>
          <w:szCs w:val="24"/>
        </w:rPr>
        <w:t>RasMol</w:t>
      </w:r>
      <w:proofErr w:type="spellEnd"/>
      <w:r w:rsidRPr="005B3F52">
        <w:rPr>
          <w:rFonts w:ascii="Times New Roman" w:hAnsi="Times New Roman"/>
          <w:sz w:val="24"/>
          <w:szCs w:val="24"/>
        </w:rPr>
        <w:t xml:space="preserve"> supports in creating a 3D structure of the protein components. These settlements were done using the tools NCBI</w:t>
      </w:r>
      <w:proofErr w:type="gramStart"/>
      <w:r w:rsidRPr="005B3F52">
        <w:rPr>
          <w:rFonts w:ascii="Times New Roman" w:hAnsi="Times New Roman"/>
          <w:sz w:val="24"/>
          <w:szCs w:val="24"/>
        </w:rPr>
        <w:t>,EMBL</w:t>
      </w:r>
      <w:proofErr w:type="gramEnd"/>
      <w:r w:rsidRPr="005B3F52">
        <w:rPr>
          <w:rFonts w:ascii="Times New Roman" w:hAnsi="Times New Roman"/>
          <w:sz w:val="24"/>
          <w:szCs w:val="24"/>
        </w:rPr>
        <w:t xml:space="preserve"> and FASTA,BLAST. The main objective of the study was carried out with two bacteria such as E-coli (</w:t>
      </w:r>
      <w:proofErr w:type="spellStart"/>
      <w:r w:rsidRPr="005B3F52">
        <w:rPr>
          <w:rFonts w:ascii="Times New Roman" w:hAnsi="Times New Roman"/>
          <w:sz w:val="24"/>
          <w:szCs w:val="24"/>
        </w:rPr>
        <w:t>Escherchia</w:t>
      </w:r>
      <w:proofErr w:type="spellEnd"/>
      <w:r w:rsidRPr="005B3F52">
        <w:rPr>
          <w:rFonts w:ascii="Times New Roman" w:hAnsi="Times New Roman"/>
          <w:sz w:val="24"/>
          <w:szCs w:val="24"/>
        </w:rPr>
        <w:t xml:space="preserve"> coli) and </w:t>
      </w:r>
      <w:proofErr w:type="spellStart"/>
      <w:r w:rsidRPr="005B3F52">
        <w:rPr>
          <w:rFonts w:ascii="Times New Roman" w:hAnsi="Times New Roman"/>
          <w:sz w:val="24"/>
          <w:szCs w:val="24"/>
        </w:rPr>
        <w:t>Klebsiella</w:t>
      </w:r>
      <w:proofErr w:type="spellEnd"/>
      <w:r w:rsidRPr="005B3F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F52">
        <w:rPr>
          <w:rFonts w:ascii="Times New Roman" w:hAnsi="Times New Roman"/>
          <w:sz w:val="24"/>
          <w:szCs w:val="24"/>
        </w:rPr>
        <w:t>pneumoniae</w:t>
      </w:r>
      <w:proofErr w:type="spellEnd"/>
      <w:r w:rsidRPr="005B3F5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B3F52">
        <w:rPr>
          <w:rFonts w:ascii="Times New Roman" w:hAnsi="Times New Roman"/>
          <w:sz w:val="24"/>
          <w:szCs w:val="24"/>
        </w:rPr>
        <w:t>These bacterial culture</w:t>
      </w:r>
      <w:proofErr w:type="gramEnd"/>
      <w:r w:rsidRPr="005B3F52">
        <w:rPr>
          <w:rFonts w:ascii="Times New Roman" w:hAnsi="Times New Roman"/>
          <w:sz w:val="24"/>
          <w:szCs w:val="24"/>
        </w:rPr>
        <w:t xml:space="preserve"> was put to the process of isolation to generate the DNA sequence and the </w:t>
      </w:r>
      <w:proofErr w:type="spellStart"/>
      <w:r w:rsidRPr="005B3F52">
        <w:rPr>
          <w:rFonts w:ascii="Times New Roman" w:hAnsi="Times New Roman"/>
          <w:sz w:val="24"/>
          <w:szCs w:val="24"/>
        </w:rPr>
        <w:t>Phylogenetic</w:t>
      </w:r>
      <w:proofErr w:type="spellEnd"/>
      <w:r w:rsidRPr="005B3F52">
        <w:rPr>
          <w:rFonts w:ascii="Times New Roman" w:hAnsi="Times New Roman"/>
          <w:sz w:val="24"/>
          <w:szCs w:val="24"/>
        </w:rPr>
        <w:t xml:space="preserve"> tree was constructed further.</w:t>
      </w:r>
    </w:p>
    <w:sectPr w:rsidR="00651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65DF2"/>
    <w:rsid w:val="00651C98"/>
    <w:rsid w:val="00D6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2020-10-23T05:31:00Z</dcterms:created>
  <dcterms:modified xsi:type="dcterms:W3CDTF">2020-10-23T05:32:00Z</dcterms:modified>
</cp:coreProperties>
</file>