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DC" w:rsidRPr="00AC63DC" w:rsidRDefault="00AC63DC" w:rsidP="00AC63DC">
      <w:pPr>
        <w:spacing w:after="183" w:line="360" w:lineRule="auto"/>
        <w:ind w:right="1254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AC63DC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AC63DC" w:rsidRPr="00AC63DC" w:rsidRDefault="00AC63DC" w:rsidP="00AC6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D1F">
        <w:rPr>
          <w:rFonts w:eastAsia="Times New Roman"/>
        </w:rPr>
        <w:t xml:space="preserve">  </w:t>
      </w:r>
      <w:r w:rsidRPr="00AC63DC">
        <w:rPr>
          <w:rFonts w:ascii="Times New Roman" w:hAnsi="Times New Roman" w:cs="Times New Roman"/>
          <w:sz w:val="24"/>
          <w:szCs w:val="24"/>
        </w:rPr>
        <w:t xml:space="preserve">Activated carbon of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Prosopis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juliflora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Bark (PJBAC) is prepared using muffle furnace and employed for the removal of Direct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BrownMR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(DBMR) dye from aqueous solutions. Surface morphological studies carried out for unloaded and loaded carbons; indicate the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surfacechanges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in the porous nature of the dye loaded PJBAC. Batch equilibration experiments pertaining to the study of operating factors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viz.,varying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initial dye concentrations, preset time intervals and different doses of PJBAC, variable pH and temperature environments are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verifiedto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assess the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sorptive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nature of PJBAC. Optimized conditions have been setup as 400 mg/L initial concentration; 60 min contact time; 100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mgdosage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, pH 2 and 300C temperature for a maximum of 90.2% dye removal with a sorption capacity of 180.4 mg/g. The isothermal plots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forLangmuir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Freundlich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Tempkin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equations are tested, wherein the best fit of linearity is observed for both Langmuir and </w:t>
      </w:r>
      <w:proofErr w:type="spellStart"/>
      <w:r w:rsidRPr="00AC63DC">
        <w:rPr>
          <w:rFonts w:ascii="Times New Roman" w:hAnsi="Times New Roman" w:cs="Times New Roman"/>
          <w:sz w:val="24"/>
          <w:szCs w:val="24"/>
        </w:rPr>
        <w:t>Freundlichadsorption</w:t>
      </w:r>
      <w:proofErr w:type="spellEnd"/>
      <w:r w:rsidRPr="00AC63DC">
        <w:rPr>
          <w:rFonts w:ascii="Times New Roman" w:hAnsi="Times New Roman" w:cs="Times New Roman"/>
          <w:sz w:val="24"/>
          <w:szCs w:val="24"/>
        </w:rPr>
        <w:t xml:space="preserve"> isotherms, suggesting monolayer/multilayer sorption. Thermodynamic parameters are calculated to study the nature of sorption, observed as endothermic, irreversible and spontaneous for DBMR-PJBAC system. Kinetic studies reveal the applicability of second order kinetic model.</w:t>
      </w:r>
    </w:p>
    <w:p w:rsidR="00D57075" w:rsidRPr="00AC63DC" w:rsidRDefault="00D57075" w:rsidP="00AC63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075" w:rsidRPr="00AC6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C63DC"/>
    <w:rsid w:val="00AC63DC"/>
    <w:rsid w:val="00D5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2020-12-16T05:20:00Z</dcterms:created>
  <dcterms:modified xsi:type="dcterms:W3CDTF">2020-12-16T05:21:00Z</dcterms:modified>
</cp:coreProperties>
</file>