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06" w:rsidRPr="00572848" w:rsidRDefault="00962206" w:rsidP="00962206">
      <w:pPr>
        <w:spacing w:line="240" w:lineRule="auto"/>
        <w:jc w:val="both"/>
        <w:rPr>
          <w:rFonts w:ascii="Trebuchet MS" w:hAnsi="Trebuchet MS"/>
        </w:rPr>
      </w:pPr>
      <w:proofErr w:type="spellStart"/>
      <w:r w:rsidRPr="00572848">
        <w:rPr>
          <w:rFonts w:ascii="Trebuchet MS" w:hAnsi="Trebuchet MS"/>
          <w:iCs/>
        </w:rPr>
        <w:t>Organisational</w:t>
      </w:r>
      <w:proofErr w:type="spellEnd"/>
      <w:r w:rsidRPr="00572848">
        <w:rPr>
          <w:rFonts w:ascii="Trebuchet MS" w:hAnsi="Trebuchet MS"/>
          <w:iCs/>
        </w:rPr>
        <w:t xml:space="preserve"> citizenship </w:t>
      </w:r>
      <w:proofErr w:type="spellStart"/>
      <w:r w:rsidRPr="00572848">
        <w:rPr>
          <w:rFonts w:ascii="Trebuchet MS" w:hAnsi="Trebuchet MS"/>
          <w:iCs/>
        </w:rPr>
        <w:t>behaviour</w:t>
      </w:r>
      <w:proofErr w:type="spellEnd"/>
      <w:r w:rsidRPr="00572848">
        <w:rPr>
          <w:rFonts w:ascii="Trebuchet MS" w:hAnsi="Trebuchet MS"/>
          <w:iCs/>
        </w:rPr>
        <w:t xml:space="preserve"> refers to individual </w:t>
      </w:r>
      <w:proofErr w:type="spellStart"/>
      <w:r w:rsidRPr="00572848">
        <w:rPr>
          <w:rFonts w:ascii="Trebuchet MS" w:hAnsi="Trebuchet MS"/>
          <w:iCs/>
        </w:rPr>
        <w:t>behaviour</w:t>
      </w:r>
      <w:proofErr w:type="spellEnd"/>
      <w:r w:rsidRPr="00572848">
        <w:rPr>
          <w:rFonts w:ascii="Trebuchet MS" w:hAnsi="Trebuchet MS"/>
          <w:iCs/>
        </w:rPr>
        <w:t xml:space="preserve"> that is discretionary, not directly or explicitly recognized by the formal reward system, and that in the aggregate promotes the effective functioning of the organization. </w:t>
      </w:r>
      <w:r w:rsidRPr="00572848">
        <w:rPr>
          <w:rFonts w:ascii="Trebuchet MS" w:hAnsi="Trebuchet MS"/>
        </w:rPr>
        <w:t xml:space="preserve">The present study was aimed at studying the relationship between job satisfaction and </w:t>
      </w:r>
      <w:proofErr w:type="spellStart"/>
      <w:r w:rsidRPr="00572848">
        <w:rPr>
          <w:rFonts w:ascii="Trebuchet MS" w:hAnsi="Trebuchet MS"/>
        </w:rPr>
        <w:t>organisational</w:t>
      </w:r>
      <w:proofErr w:type="spellEnd"/>
      <w:r w:rsidRPr="00572848">
        <w:rPr>
          <w:rFonts w:ascii="Trebuchet MS" w:hAnsi="Trebuchet MS"/>
        </w:rPr>
        <w:t xml:space="preserve"> citizenship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among the employees of a shipyard. A convenience sample consisting of forty three employees working in a shipyard participated in the study. By administering questionnaires </w:t>
      </w:r>
      <w:proofErr w:type="spellStart"/>
      <w:r w:rsidRPr="00572848">
        <w:rPr>
          <w:rFonts w:ascii="Trebuchet MS" w:hAnsi="Trebuchet MS"/>
        </w:rPr>
        <w:t>organisational</w:t>
      </w:r>
      <w:proofErr w:type="spellEnd"/>
      <w:r w:rsidRPr="00572848">
        <w:rPr>
          <w:rFonts w:ascii="Trebuchet MS" w:hAnsi="Trebuchet MS"/>
        </w:rPr>
        <w:t xml:space="preserve"> citizenship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and job satisfaction among the employees were assessed. The collected data was </w:t>
      </w:r>
      <w:proofErr w:type="spellStart"/>
      <w:r w:rsidRPr="00572848">
        <w:rPr>
          <w:rFonts w:ascii="Trebuchet MS" w:hAnsi="Trebuchet MS"/>
        </w:rPr>
        <w:t>analysed</w:t>
      </w:r>
      <w:proofErr w:type="spellEnd"/>
      <w:r w:rsidRPr="00572848">
        <w:rPr>
          <w:rFonts w:ascii="Trebuchet MS" w:hAnsi="Trebuchet MS"/>
        </w:rPr>
        <w:t xml:space="preserve"> with various statistical tools. Results indicated that there was a significant difference in </w:t>
      </w:r>
      <w:proofErr w:type="spellStart"/>
      <w:r w:rsidRPr="00572848">
        <w:rPr>
          <w:rFonts w:ascii="Trebuchet MS" w:hAnsi="Trebuchet MS"/>
        </w:rPr>
        <w:t>organisational</w:t>
      </w:r>
      <w:proofErr w:type="spellEnd"/>
      <w:r w:rsidRPr="00572848">
        <w:rPr>
          <w:rFonts w:ascii="Trebuchet MS" w:hAnsi="Trebuchet MS"/>
        </w:rPr>
        <w:t xml:space="preserve"> citizenship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among the different age groups; among the male and female respondents; among different experience groups; and income groups. There was a significant correlation between </w:t>
      </w:r>
      <w:proofErr w:type="spellStart"/>
      <w:r w:rsidRPr="00572848">
        <w:rPr>
          <w:rFonts w:ascii="Trebuchet MS" w:hAnsi="Trebuchet MS"/>
        </w:rPr>
        <w:t>organisational</w:t>
      </w:r>
      <w:proofErr w:type="spellEnd"/>
      <w:r w:rsidRPr="00572848">
        <w:rPr>
          <w:rFonts w:ascii="Trebuchet MS" w:hAnsi="Trebuchet MS"/>
        </w:rPr>
        <w:t xml:space="preserve"> citizenship </w:t>
      </w:r>
      <w:proofErr w:type="spellStart"/>
      <w:r w:rsidRPr="00572848">
        <w:rPr>
          <w:rFonts w:ascii="Trebuchet MS" w:hAnsi="Trebuchet MS"/>
        </w:rPr>
        <w:t>behaviour</w:t>
      </w:r>
      <w:proofErr w:type="spellEnd"/>
      <w:r w:rsidRPr="00572848">
        <w:rPr>
          <w:rFonts w:ascii="Trebuchet MS" w:hAnsi="Trebuchet MS"/>
        </w:rPr>
        <w:t xml:space="preserve"> and job satisfaction.</w:t>
      </w:r>
    </w:p>
    <w:p w:rsidR="00860D70" w:rsidRDefault="00860D70"/>
    <w:sectPr w:rsidR="00860D70" w:rsidSect="00860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206"/>
    <w:rsid w:val="00860D70"/>
    <w:rsid w:val="00962206"/>
    <w:rsid w:val="009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2020-11-04T10:31:00Z</dcterms:created>
  <dcterms:modified xsi:type="dcterms:W3CDTF">2020-11-04T10:32:00Z</dcterms:modified>
</cp:coreProperties>
</file>