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FD4" w:rsidRPr="00F84FD4" w:rsidRDefault="00F84FD4" w:rsidP="00F84FD4">
      <w:pPr>
        <w:pStyle w:val="abstract"/>
        <w:spacing w:before="255" w:beforeAutospacing="0" w:after="0" w:afterAutospacing="0" w:line="360" w:lineRule="auto"/>
        <w:jc w:val="center"/>
        <w:rPr>
          <w:b/>
          <w:sz w:val="28"/>
          <w:szCs w:val="28"/>
        </w:rPr>
      </w:pPr>
      <w:r w:rsidRPr="00F84FD4">
        <w:rPr>
          <w:b/>
          <w:sz w:val="28"/>
          <w:szCs w:val="28"/>
        </w:rPr>
        <w:t>Abstract</w:t>
      </w:r>
    </w:p>
    <w:p w:rsidR="00F84FD4" w:rsidRPr="00001DB6" w:rsidRDefault="00F84FD4" w:rsidP="00F84FD4">
      <w:pPr>
        <w:pStyle w:val="abstract"/>
        <w:spacing w:before="255" w:beforeAutospacing="0" w:after="0" w:afterAutospacing="0" w:line="360" w:lineRule="auto"/>
        <w:jc w:val="both"/>
        <w:rPr>
          <w:rFonts w:eastAsia="Arial Unicode MS"/>
        </w:rPr>
      </w:pPr>
      <w:r w:rsidRPr="00001DB6">
        <w:t xml:space="preserve">The development for women leaders in India's corporate </w:t>
      </w:r>
      <w:proofErr w:type="spellStart"/>
      <w:r w:rsidRPr="00001DB6">
        <w:t>world</w:t>
      </w:r>
      <w:proofErr w:type="gramStart"/>
      <w:r w:rsidRPr="00001DB6">
        <w:t>,due</w:t>
      </w:r>
      <w:proofErr w:type="spellEnd"/>
      <w:proofErr w:type="gramEnd"/>
      <w:r w:rsidRPr="00001DB6">
        <w:t xml:space="preserve"> to the fundamental gains women have achieved in the </w:t>
      </w:r>
      <w:proofErr w:type="spellStart"/>
      <w:r w:rsidRPr="00001DB6">
        <w:t>workplace.There</w:t>
      </w:r>
      <w:proofErr w:type="spellEnd"/>
      <w:r w:rsidRPr="00001DB6">
        <w:t xml:space="preserve"> has been a progress in the women holding senior and leading positions around the world in comparison with previous years. There is a scarcity of women leaders and women in senior management positions who could be taking up leadership positions later and thus it is the right time to address the issue of women leadership and encourage and support women to take up leadership roles. The study primarily focuses women leadership in Information Technology and identifying the strength of women leaders. It seems today women are better positioned than ever before to rise to leadership roles in technology.</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4FD4"/>
    <w:rsid w:val="006A2431"/>
    <w:rsid w:val="00F84F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F84FD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PSGRKCW</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2021-10-25T06:36:00Z</dcterms:created>
  <dcterms:modified xsi:type="dcterms:W3CDTF">2021-10-25T06:36:00Z</dcterms:modified>
</cp:coreProperties>
</file>