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27" w:rsidRPr="009F2727" w:rsidRDefault="009F2727" w:rsidP="009F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en-IN"/>
        </w:rPr>
      </w:pPr>
      <w:r w:rsidRPr="009F2727">
        <w:rPr>
          <w:rFonts w:ascii="Times New Roman" w:eastAsia="Times New Roman" w:hAnsi="Times New Roman" w:cs="Times New Roman"/>
          <w:b/>
          <w:sz w:val="28"/>
          <w:szCs w:val="28"/>
          <w:lang w:eastAsia="en-IN"/>
        </w:rPr>
        <w:t>Abstract</w:t>
      </w:r>
    </w:p>
    <w:p w:rsidR="009F2727" w:rsidRDefault="009F2727" w:rsidP="009F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p>
    <w:p w:rsidR="009F2727" w:rsidRPr="00001DB6" w:rsidRDefault="009F2727" w:rsidP="009F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001DB6">
        <w:rPr>
          <w:rFonts w:ascii="Times New Roman" w:hAnsi="Times New Roman" w:cs="Times New Roman"/>
          <w:sz w:val="24"/>
          <w:szCs w:val="24"/>
        </w:rPr>
        <w:t>Outcome-based education (OBE) is an educational theory that bases each part of an educational system around goals (outcomes). By the end of the educational experience, each student should have achieved the goal. There is no single specified style of teaching or assessment in OBE; instead, classes, opportunities, and assessments should all help students achieve the specified outcomes. The role of the faculty adapts into instructor, trainer, facilitator, and/or mentor based on the outcomes targeted.</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727"/>
    <w:rsid w:val="006A2431"/>
    <w:rsid w:val="009F272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27"/>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438</Characters>
  <Application>Microsoft Office Word</Application>
  <DocSecurity>0</DocSecurity>
  <Lines>3</Lines>
  <Paragraphs>1</Paragraphs>
  <ScaleCrop>false</ScaleCrop>
  <Company>PSGRKCW</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2021-10-25T08:44:00Z</dcterms:created>
  <dcterms:modified xsi:type="dcterms:W3CDTF">2021-10-25T08:46:00Z</dcterms:modified>
</cp:coreProperties>
</file>