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9B" w:rsidRPr="00512B9B" w:rsidRDefault="00512B9B" w:rsidP="00512B9B">
      <w:pPr>
        <w:jc w:val="center"/>
        <w:rPr>
          <w:rFonts w:ascii="Times New Roman" w:hAnsi="Times New Roman"/>
          <w:b/>
          <w:sz w:val="36"/>
          <w:szCs w:val="36"/>
        </w:rPr>
      </w:pPr>
      <w:r w:rsidRPr="00512B9B">
        <w:rPr>
          <w:rFonts w:ascii="Times New Roman" w:eastAsia="Times New Roman" w:hAnsi="Times New Roman"/>
          <w:b/>
          <w:color w:val="333333"/>
          <w:sz w:val="36"/>
          <w:szCs w:val="36"/>
        </w:rPr>
        <w:t>Abstract</w:t>
      </w:r>
    </w:p>
    <w:p w:rsidR="00512B9B" w:rsidRPr="00FA0B66" w:rsidRDefault="00512B9B" w:rsidP="00512B9B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FA0B66">
        <w:rPr>
          <w:rFonts w:ascii="Times New Roman" w:eastAsia="Times New Roman" w:hAnsi="Times New Roman"/>
          <w:color w:val="333333"/>
          <w:sz w:val="24"/>
          <w:szCs w:val="24"/>
        </w:rPr>
        <w:t>The study is to find the depositors satisfaction towards deposit schemes provided</w:t>
      </w:r>
    </w:p>
    <w:p w:rsidR="00512B9B" w:rsidRPr="00512B9B" w:rsidRDefault="00512B9B" w:rsidP="00512B9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12B9B">
        <w:rPr>
          <w:rFonts w:ascii="Times New Roman" w:eastAsia="Times New Roman" w:hAnsi="Times New Roman" w:cs="Times New Roman"/>
          <w:color w:val="333333"/>
          <w:sz w:val="24"/>
          <w:szCs w:val="24"/>
        </w:rPr>
        <w:t>by</w:t>
      </w:r>
      <w:proofErr w:type="gramEnd"/>
      <w:r w:rsidRPr="00512B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KVB &amp;amp; IOB. In this study the simple percentage and chi-square tests are used to</w:t>
      </w:r>
    </w:p>
    <w:p w:rsidR="00512B9B" w:rsidRPr="00512B9B" w:rsidRDefault="00512B9B" w:rsidP="00512B9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12B9B">
        <w:rPr>
          <w:rFonts w:ascii="Times New Roman" w:eastAsia="Times New Roman" w:hAnsi="Times New Roman" w:cs="Times New Roman"/>
          <w:color w:val="333333"/>
          <w:sz w:val="24"/>
          <w:szCs w:val="24"/>
        </w:rPr>
        <w:t>know</w:t>
      </w:r>
      <w:proofErr w:type="gramEnd"/>
      <w:r w:rsidRPr="00512B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satisfaction level of the depositors towards deposit schemes provided by</w:t>
      </w:r>
    </w:p>
    <w:p w:rsidR="005D2D87" w:rsidRPr="00512B9B" w:rsidRDefault="00512B9B" w:rsidP="00512B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2B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Indian overseas bank and </w:t>
      </w:r>
      <w:proofErr w:type="spellStart"/>
      <w:r w:rsidRPr="00512B9B">
        <w:rPr>
          <w:rFonts w:ascii="Times New Roman" w:eastAsia="Times New Roman" w:hAnsi="Times New Roman" w:cs="Times New Roman"/>
          <w:color w:val="333333"/>
          <w:sz w:val="24"/>
          <w:szCs w:val="24"/>
        </w:rPr>
        <w:t>karurvysya</w:t>
      </w:r>
      <w:proofErr w:type="spellEnd"/>
      <w:r w:rsidRPr="00512B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bank comparatively</w:t>
      </w:r>
    </w:p>
    <w:sectPr w:rsidR="005D2D87" w:rsidRPr="00512B9B" w:rsidSect="00685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06F4"/>
    <w:rsid w:val="004140E6"/>
    <w:rsid w:val="00512B9B"/>
    <w:rsid w:val="005D2D87"/>
    <w:rsid w:val="006854EB"/>
    <w:rsid w:val="007506F4"/>
    <w:rsid w:val="00FF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06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4</cp:revision>
  <dcterms:created xsi:type="dcterms:W3CDTF">2020-06-15T07:47:00Z</dcterms:created>
  <dcterms:modified xsi:type="dcterms:W3CDTF">2020-06-19T05:28:00Z</dcterms:modified>
</cp:coreProperties>
</file>