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54" w:rsidRPr="00897DFD" w:rsidRDefault="00AC3154" w:rsidP="00AC3154">
      <w:pPr>
        <w:rPr>
          <w:rFonts w:ascii="Times New Roman" w:hAnsi="Times New Roman"/>
          <w:sz w:val="24"/>
          <w:szCs w:val="24"/>
        </w:rPr>
      </w:pPr>
    </w:p>
    <w:tbl>
      <w:tblPr>
        <w:tblW w:w="9897" w:type="dxa"/>
        <w:tblInd w:w="-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3"/>
        <w:gridCol w:w="152"/>
        <w:gridCol w:w="152"/>
      </w:tblGrid>
      <w:tr w:rsidR="00AC3154" w:rsidRPr="00897DFD" w:rsidTr="00E75F42">
        <w:trPr>
          <w:trHeight w:val="347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</w:tcPr>
          <w:p w:rsidR="00A251DB" w:rsidRPr="00A251DB" w:rsidRDefault="00AC3154" w:rsidP="00A251DB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A251DB">
              <w:rPr>
                <w:rFonts w:ascii="Times New Roman" w:eastAsia="Times New Roman" w:hAnsi="Times New Roman"/>
                <w:b/>
                <w:sz w:val="36"/>
                <w:szCs w:val="36"/>
              </w:rPr>
              <w:t>A</w:t>
            </w:r>
            <w:r w:rsidR="00A251DB" w:rsidRPr="00A251DB">
              <w:rPr>
                <w:rFonts w:ascii="Times New Roman" w:eastAsia="Times New Roman" w:hAnsi="Times New Roman"/>
                <w:b/>
                <w:sz w:val="36"/>
                <w:szCs w:val="36"/>
              </w:rPr>
              <w:t>bstract</w:t>
            </w:r>
          </w:p>
          <w:p w:rsidR="00AC3154" w:rsidRPr="00897DFD" w:rsidRDefault="00AC3154" w:rsidP="00A251DB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F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897DFD">
              <w:rPr>
                <w:rFonts w:ascii="Times New Roman" w:hAnsi="Times New Roman"/>
                <w:sz w:val="24"/>
                <w:szCs w:val="24"/>
              </w:rPr>
              <w:t xml:space="preserve">The concept of Micro, Small and Medium Enterprises (MSMEs), including </w:t>
            </w:r>
            <w:proofErr w:type="spellStart"/>
            <w:r w:rsidRPr="00897DFD">
              <w:rPr>
                <w:rFonts w:ascii="Times New Roman" w:hAnsi="Times New Roman"/>
                <w:sz w:val="24"/>
                <w:szCs w:val="24"/>
              </w:rPr>
              <w:t>khadi</w:t>
            </w:r>
            <w:proofErr w:type="spellEnd"/>
            <w:r w:rsidRPr="00897DFD">
              <w:rPr>
                <w:rFonts w:ascii="Times New Roman" w:hAnsi="Times New Roman"/>
                <w:sz w:val="24"/>
                <w:szCs w:val="24"/>
              </w:rPr>
              <w:t xml:space="preserve"> and village/rural enterprises, credited with generating the highest rates of employment growth, account for a major share of industrial production and exports. They also play a key role in the development of economies with their effective, efficient, flexible and innovative entrepreneurial spirit. The socio-economic policies adopted by India since the Industries (Development and Regulation) Act, 1951 have laid stress on MSMEs as a means to improve the country’s economic conditions. In this paper a detailed analysis made to covers the performance and growth of MSMEs in India. 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C3154" w:rsidRPr="00897DFD" w:rsidRDefault="00AC3154" w:rsidP="00E75F42">
            <w:pPr>
              <w:spacing w:after="183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C3154" w:rsidRPr="00897DFD" w:rsidRDefault="00AC3154" w:rsidP="00E75F42">
            <w:pPr>
              <w:spacing w:after="183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3154" w:rsidRPr="00897DFD" w:rsidTr="00E75F42">
        <w:trPr>
          <w:trHeight w:val="363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</w:tcPr>
          <w:p w:rsidR="00AC3154" w:rsidRPr="00897DFD" w:rsidRDefault="00AC3154" w:rsidP="00E75F42">
            <w:pPr>
              <w:spacing w:after="183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C3154" w:rsidRPr="00897DFD" w:rsidRDefault="00AC3154" w:rsidP="00E75F42">
            <w:pPr>
              <w:spacing w:after="183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C3154" w:rsidRPr="00897DFD" w:rsidRDefault="00AC3154" w:rsidP="00E75F42">
            <w:pPr>
              <w:spacing w:after="183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3154" w:rsidRPr="00897DFD" w:rsidTr="00E75F42">
        <w:trPr>
          <w:trHeight w:val="347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</w:tcPr>
          <w:p w:rsidR="00AC3154" w:rsidRPr="00897DFD" w:rsidRDefault="00AC3154" w:rsidP="00E75F42">
            <w:pPr>
              <w:spacing w:after="183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C3154" w:rsidRPr="00897DFD" w:rsidRDefault="00AC3154" w:rsidP="00E75F42">
            <w:pPr>
              <w:spacing w:after="183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C3154" w:rsidRPr="00897DFD" w:rsidRDefault="00AC3154" w:rsidP="00E75F42">
            <w:pPr>
              <w:spacing w:after="183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C3154" w:rsidRDefault="00AC3154" w:rsidP="00AC3154">
      <w:pPr>
        <w:rPr>
          <w:rFonts w:ascii="Times New Roman" w:hAnsi="Times New Roman"/>
          <w:sz w:val="24"/>
          <w:szCs w:val="24"/>
        </w:rPr>
      </w:pPr>
    </w:p>
    <w:p w:rsidR="004243A3" w:rsidRDefault="004243A3"/>
    <w:sectPr w:rsidR="004243A3" w:rsidSect="00647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154"/>
    <w:rsid w:val="004243A3"/>
    <w:rsid w:val="004C1645"/>
    <w:rsid w:val="007B761E"/>
    <w:rsid w:val="00A251DB"/>
    <w:rsid w:val="00A37EF6"/>
    <w:rsid w:val="00AC3154"/>
    <w:rsid w:val="00E21421"/>
    <w:rsid w:val="00E5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student</dc:creator>
  <cp:lastModifiedBy>library student</cp:lastModifiedBy>
  <cp:revision>4</cp:revision>
  <dcterms:created xsi:type="dcterms:W3CDTF">2020-06-15T05:28:00Z</dcterms:created>
  <dcterms:modified xsi:type="dcterms:W3CDTF">2020-06-19T07:31:00Z</dcterms:modified>
</cp:coreProperties>
</file>