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B5" w:rsidRDefault="00F028B5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F02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F028B5">
        <w:rPr>
          <w:rFonts w:ascii="Times New Roman" w:hAnsi="Times New Roman" w:cs="Times New Roman"/>
          <w:sz w:val="28"/>
          <w:szCs w:val="28"/>
        </w:rPr>
        <w:instrText>https://jusst.org/overseas-direct-investment-a-study-on-guarantee-to-the-wos-and-its-association-with-the-indian-macroeconomic-factors/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28601A">
        <w:rPr>
          <w:rStyle w:val="Hyperlink"/>
          <w:rFonts w:ascii="Times New Roman" w:hAnsi="Times New Roman" w:cs="Times New Roman"/>
          <w:sz w:val="28"/>
          <w:szCs w:val="28"/>
        </w:rPr>
        <w:t>https://jusst.org/overseas-direct-investment-a-study-on-guarantee-to-the-wos-and-its-association-with-the-indian-macroeconomic-factors/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028B5" w:rsidRDefault="00F028B5">
      <w:pPr>
        <w:rPr>
          <w:rFonts w:ascii="Times New Roman" w:hAnsi="Times New Roman" w:cs="Times New Roman"/>
          <w:sz w:val="28"/>
          <w:szCs w:val="28"/>
        </w:rPr>
      </w:pPr>
    </w:p>
    <w:p w:rsidR="00F028B5" w:rsidRPr="00F028B5" w:rsidRDefault="00F028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05A756" wp14:editId="1B21EF8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028B5" w:rsidRPr="00F028B5" w:rsidSect="00F028B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8B"/>
    <w:rsid w:val="0011777C"/>
    <w:rsid w:val="002E4E98"/>
    <w:rsid w:val="00A36D8B"/>
    <w:rsid w:val="00F0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EDD62-688E-41AD-9E83-BF68BAD7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2023-08-19T07:47:00Z</dcterms:created>
  <dcterms:modified xsi:type="dcterms:W3CDTF">2023-08-19T07:47:00Z</dcterms:modified>
</cp:coreProperties>
</file>