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08" w:rsidRDefault="00BF2308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BF2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BF2308">
        <w:rPr>
          <w:rFonts w:ascii="Times New Roman" w:hAnsi="Times New Roman" w:cs="Times New Roman"/>
          <w:sz w:val="28"/>
          <w:szCs w:val="28"/>
        </w:rPr>
        <w:instrText>https://www.ijcna.org/abstract.php?id=1674#:~:text=The%20first%20step%20uses%20a,used%20to%20identify%20hacked%20vehicles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440ED">
        <w:rPr>
          <w:rStyle w:val="Hyperlink"/>
          <w:rFonts w:ascii="Times New Roman" w:hAnsi="Times New Roman" w:cs="Times New Roman"/>
          <w:sz w:val="28"/>
          <w:szCs w:val="28"/>
        </w:rPr>
        <w:t>https://www.ijcna.org/abstract.php?id=1674#:~:text=The%20first%20step%20uses%20a,used%20to%20identify%20hacked%20vehicles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BF2308">
        <w:rPr>
          <w:rFonts w:ascii="Times New Roman" w:hAnsi="Times New Roman" w:cs="Times New Roman"/>
          <w:sz w:val="28"/>
          <w:szCs w:val="28"/>
        </w:rPr>
        <w:t>.</w:t>
      </w:r>
    </w:p>
    <w:p w:rsidR="00BF2308" w:rsidRDefault="00BF2308">
      <w:pPr>
        <w:rPr>
          <w:rFonts w:ascii="Times New Roman" w:hAnsi="Times New Roman" w:cs="Times New Roman"/>
          <w:sz w:val="28"/>
          <w:szCs w:val="28"/>
        </w:rPr>
      </w:pPr>
    </w:p>
    <w:p w:rsidR="00BF2308" w:rsidRPr="00BF2308" w:rsidRDefault="00BF23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B0DB6F" wp14:editId="2E0C0B7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F2308" w:rsidRPr="00BF2308" w:rsidSect="00BF23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3E"/>
    <w:rsid w:val="0011777C"/>
    <w:rsid w:val="002E4E98"/>
    <w:rsid w:val="009D463E"/>
    <w:rsid w:val="00BF2308"/>
    <w:rsid w:val="00C9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C3EAE-05D4-4345-80FA-545B68B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2023-08-19T09:47:00Z</dcterms:created>
  <dcterms:modified xsi:type="dcterms:W3CDTF">2023-08-19T09:47:00Z</dcterms:modified>
</cp:coreProperties>
</file>