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EC" w:rsidRPr="006D7BEC" w:rsidRDefault="006D7BEC" w:rsidP="006D7BEC">
      <w:pPr>
        <w:jc w:val="center"/>
        <w:rPr>
          <w:b/>
          <w:sz w:val="36"/>
          <w:szCs w:val="36"/>
        </w:rPr>
      </w:pPr>
      <w:r w:rsidRPr="006D7BEC">
        <w:rPr>
          <w:rFonts w:ascii="Times New Roman" w:hAnsi="Times New Roman"/>
          <w:b/>
          <w:color w:val="000000"/>
          <w:sz w:val="36"/>
          <w:szCs w:val="36"/>
        </w:rPr>
        <w:t>Abstract</w:t>
      </w:r>
    </w:p>
    <w:p w:rsidR="003A6ADF" w:rsidRDefault="003A6ADF" w:rsidP="003A6ADF">
      <w:pPr>
        <w:spacing w:line="360" w:lineRule="auto"/>
        <w:jc w:val="both"/>
      </w:pPr>
      <w:r>
        <w:rPr>
          <w:rFonts w:ascii="Times New Roman" w:hAnsi="Times New Roman"/>
          <w:color w:val="000000"/>
          <w:sz w:val="24"/>
          <w:szCs w:val="24"/>
        </w:rPr>
        <w:t xml:space="preserve">Receivable management is the process of management regarding decision making in the trade debtors. Receivable management is important for a concern to </w:t>
      </w:r>
      <w:proofErr w:type="spellStart"/>
      <w:r>
        <w:rPr>
          <w:rFonts w:ascii="Times New Roman" w:hAnsi="Times New Roman"/>
          <w:color w:val="000000"/>
          <w:sz w:val="24"/>
          <w:szCs w:val="24"/>
        </w:rPr>
        <w:t>analyse</w:t>
      </w:r>
      <w:proofErr w:type="spellEnd"/>
      <w:r>
        <w:rPr>
          <w:rFonts w:ascii="Times New Roman" w:hAnsi="Times New Roman"/>
          <w:color w:val="000000"/>
          <w:sz w:val="24"/>
          <w:szCs w:val="24"/>
        </w:rPr>
        <w:t xml:space="preserve"> the credit sales and cash receivables. Average collection period, debtors turnover ratio are the ratios used to maintain effective and efficient receivable management. From the study of receivable management of ABC Ltd for the past five years it was </w:t>
      </w:r>
      <w:proofErr w:type="spellStart"/>
      <w:r>
        <w:rPr>
          <w:rFonts w:ascii="Times New Roman" w:hAnsi="Times New Roman"/>
          <w:color w:val="000000"/>
          <w:sz w:val="24"/>
          <w:szCs w:val="24"/>
        </w:rPr>
        <w:t>analysed</w:t>
      </w:r>
      <w:proofErr w:type="spellEnd"/>
      <w:r>
        <w:rPr>
          <w:rFonts w:ascii="Times New Roman" w:hAnsi="Times New Roman"/>
          <w:color w:val="000000"/>
          <w:sz w:val="24"/>
          <w:szCs w:val="24"/>
        </w:rPr>
        <w:t xml:space="preserve"> that the company maintains approximately and ideal and debtor turnover ratio and collection period</w:t>
      </w:r>
    </w:p>
    <w:p w:rsidR="00E316BC" w:rsidRDefault="00E316BC" w:rsidP="003A6ADF">
      <w:pPr>
        <w:spacing w:line="360" w:lineRule="auto"/>
        <w:jc w:val="both"/>
      </w:pPr>
    </w:p>
    <w:sectPr w:rsidR="00E316BC" w:rsidSect="00E31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D7BEC"/>
    <w:rsid w:val="000E1954"/>
    <w:rsid w:val="003A6ADF"/>
    <w:rsid w:val="006A55F4"/>
    <w:rsid w:val="006D7BEC"/>
    <w:rsid w:val="0072789A"/>
    <w:rsid w:val="008B618A"/>
    <w:rsid w:val="00BE2867"/>
    <w:rsid w:val="00C24B4D"/>
    <w:rsid w:val="00E316BC"/>
    <w:rsid w:val="00FD3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EC"/>
    <w:pPr>
      <w:spacing w:before="100" w:beforeAutospacing="1" w:line="273"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476043">
      <w:bodyDiv w:val="1"/>
      <w:marLeft w:val="0"/>
      <w:marRight w:val="0"/>
      <w:marTop w:val="0"/>
      <w:marBottom w:val="0"/>
      <w:divBdr>
        <w:top w:val="none" w:sz="0" w:space="0" w:color="auto"/>
        <w:left w:val="none" w:sz="0" w:space="0" w:color="auto"/>
        <w:bottom w:val="none" w:sz="0" w:space="0" w:color="auto"/>
        <w:right w:val="none" w:sz="0" w:space="0" w:color="auto"/>
      </w:divBdr>
    </w:div>
    <w:div w:id="359086827">
      <w:bodyDiv w:val="1"/>
      <w:marLeft w:val="0"/>
      <w:marRight w:val="0"/>
      <w:marTop w:val="0"/>
      <w:marBottom w:val="0"/>
      <w:divBdr>
        <w:top w:val="none" w:sz="0" w:space="0" w:color="auto"/>
        <w:left w:val="none" w:sz="0" w:space="0" w:color="auto"/>
        <w:bottom w:val="none" w:sz="0" w:space="0" w:color="auto"/>
        <w:right w:val="none" w:sz="0" w:space="0" w:color="auto"/>
      </w:divBdr>
    </w:div>
    <w:div w:id="920335374">
      <w:bodyDiv w:val="1"/>
      <w:marLeft w:val="0"/>
      <w:marRight w:val="0"/>
      <w:marTop w:val="0"/>
      <w:marBottom w:val="0"/>
      <w:divBdr>
        <w:top w:val="none" w:sz="0" w:space="0" w:color="auto"/>
        <w:left w:val="none" w:sz="0" w:space="0" w:color="auto"/>
        <w:bottom w:val="none" w:sz="0" w:space="0" w:color="auto"/>
        <w:right w:val="none" w:sz="0" w:space="0" w:color="auto"/>
      </w:divBdr>
    </w:div>
    <w:div w:id="992608709">
      <w:bodyDiv w:val="1"/>
      <w:marLeft w:val="0"/>
      <w:marRight w:val="0"/>
      <w:marTop w:val="0"/>
      <w:marBottom w:val="0"/>
      <w:divBdr>
        <w:top w:val="none" w:sz="0" w:space="0" w:color="auto"/>
        <w:left w:val="none" w:sz="0" w:space="0" w:color="auto"/>
        <w:bottom w:val="none" w:sz="0" w:space="0" w:color="auto"/>
        <w:right w:val="none" w:sz="0" w:space="0" w:color="auto"/>
      </w:divBdr>
    </w:div>
    <w:div w:id="1023239926">
      <w:bodyDiv w:val="1"/>
      <w:marLeft w:val="0"/>
      <w:marRight w:val="0"/>
      <w:marTop w:val="0"/>
      <w:marBottom w:val="0"/>
      <w:divBdr>
        <w:top w:val="none" w:sz="0" w:space="0" w:color="auto"/>
        <w:left w:val="none" w:sz="0" w:space="0" w:color="auto"/>
        <w:bottom w:val="none" w:sz="0" w:space="0" w:color="auto"/>
        <w:right w:val="none" w:sz="0" w:space="0" w:color="auto"/>
      </w:divBdr>
    </w:div>
    <w:div w:id="1052342537">
      <w:bodyDiv w:val="1"/>
      <w:marLeft w:val="0"/>
      <w:marRight w:val="0"/>
      <w:marTop w:val="0"/>
      <w:marBottom w:val="0"/>
      <w:divBdr>
        <w:top w:val="none" w:sz="0" w:space="0" w:color="auto"/>
        <w:left w:val="none" w:sz="0" w:space="0" w:color="auto"/>
        <w:bottom w:val="none" w:sz="0" w:space="0" w:color="auto"/>
        <w:right w:val="none" w:sz="0" w:space="0" w:color="auto"/>
      </w:divBdr>
    </w:div>
    <w:div w:id="1337465383">
      <w:bodyDiv w:val="1"/>
      <w:marLeft w:val="0"/>
      <w:marRight w:val="0"/>
      <w:marTop w:val="0"/>
      <w:marBottom w:val="0"/>
      <w:divBdr>
        <w:top w:val="none" w:sz="0" w:space="0" w:color="auto"/>
        <w:left w:val="none" w:sz="0" w:space="0" w:color="auto"/>
        <w:bottom w:val="none" w:sz="0" w:space="0" w:color="auto"/>
        <w:right w:val="none" w:sz="0" w:space="0" w:color="auto"/>
      </w:divBdr>
    </w:div>
    <w:div w:id="1442451129">
      <w:bodyDiv w:val="1"/>
      <w:marLeft w:val="0"/>
      <w:marRight w:val="0"/>
      <w:marTop w:val="0"/>
      <w:marBottom w:val="0"/>
      <w:divBdr>
        <w:top w:val="none" w:sz="0" w:space="0" w:color="auto"/>
        <w:left w:val="none" w:sz="0" w:space="0" w:color="auto"/>
        <w:bottom w:val="none" w:sz="0" w:space="0" w:color="auto"/>
        <w:right w:val="none" w:sz="0" w:space="0" w:color="auto"/>
      </w:divBdr>
    </w:div>
    <w:div w:id="1816603270">
      <w:bodyDiv w:val="1"/>
      <w:marLeft w:val="0"/>
      <w:marRight w:val="0"/>
      <w:marTop w:val="0"/>
      <w:marBottom w:val="0"/>
      <w:divBdr>
        <w:top w:val="none" w:sz="0" w:space="0" w:color="auto"/>
        <w:left w:val="none" w:sz="0" w:space="0" w:color="auto"/>
        <w:bottom w:val="none" w:sz="0" w:space="0" w:color="auto"/>
        <w:right w:val="none" w:sz="0" w:space="0" w:color="auto"/>
      </w:divBdr>
    </w:div>
    <w:div w:id="1827209240">
      <w:bodyDiv w:val="1"/>
      <w:marLeft w:val="0"/>
      <w:marRight w:val="0"/>
      <w:marTop w:val="0"/>
      <w:marBottom w:val="0"/>
      <w:divBdr>
        <w:top w:val="none" w:sz="0" w:space="0" w:color="auto"/>
        <w:left w:val="none" w:sz="0" w:space="0" w:color="auto"/>
        <w:bottom w:val="none" w:sz="0" w:space="0" w:color="auto"/>
        <w:right w:val="none" w:sz="0" w:space="0" w:color="auto"/>
      </w:divBdr>
    </w:div>
    <w:div w:id="1928925016">
      <w:bodyDiv w:val="1"/>
      <w:marLeft w:val="0"/>
      <w:marRight w:val="0"/>
      <w:marTop w:val="0"/>
      <w:marBottom w:val="0"/>
      <w:divBdr>
        <w:top w:val="none" w:sz="0" w:space="0" w:color="auto"/>
        <w:left w:val="none" w:sz="0" w:space="0" w:color="auto"/>
        <w:bottom w:val="none" w:sz="0" w:space="0" w:color="auto"/>
        <w:right w:val="none" w:sz="0" w:space="0" w:color="auto"/>
      </w:divBdr>
    </w:div>
    <w:div w:id="21390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student</dc:creator>
  <cp:lastModifiedBy>library student</cp:lastModifiedBy>
  <cp:revision>2</cp:revision>
  <dcterms:created xsi:type="dcterms:W3CDTF">2020-06-19T10:24:00Z</dcterms:created>
  <dcterms:modified xsi:type="dcterms:W3CDTF">2020-06-19T10:24:00Z</dcterms:modified>
</cp:coreProperties>
</file>