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DD" w:rsidRPr="00BE00DD" w:rsidRDefault="00BE00DD" w:rsidP="00E24267">
      <w:pPr>
        <w:spacing w:after="183" w:line="360" w:lineRule="auto"/>
        <w:jc w:val="center"/>
        <w:rPr>
          <w:rFonts w:ascii="Times New Roman" w:eastAsia="Times New Roman" w:hAnsi="Times New Roman" w:cs="Times New Roman"/>
          <w:b/>
          <w:color w:val="333333"/>
          <w:sz w:val="36"/>
          <w:szCs w:val="36"/>
        </w:rPr>
      </w:pPr>
      <w:r>
        <w:rPr>
          <w:rFonts w:ascii="Times New Roman" w:eastAsia="Times New Roman" w:hAnsi="Times New Roman" w:cs="Times New Roman"/>
          <w:b/>
          <w:color w:val="333333"/>
          <w:sz w:val="36"/>
          <w:szCs w:val="36"/>
        </w:rPr>
        <w:t>Abstract</w:t>
      </w:r>
    </w:p>
    <w:p w:rsidR="002203C4" w:rsidRPr="00BE00DD" w:rsidRDefault="00BE00DD" w:rsidP="00BE00DD">
      <w:pPr>
        <w:spacing w:line="360" w:lineRule="auto"/>
        <w:jc w:val="both"/>
        <w:rPr>
          <w:rFonts w:ascii="Times New Roman" w:hAnsi="Times New Roman" w:cs="Times New Roman"/>
          <w:sz w:val="24"/>
          <w:szCs w:val="24"/>
        </w:rPr>
      </w:pPr>
      <w:r w:rsidRPr="00BE00DD">
        <w:rPr>
          <w:rFonts w:ascii="Times New Roman" w:hAnsi="Times New Roman" w:cs="Times New Roman"/>
          <w:bCs/>
          <w:sz w:val="24"/>
          <w:szCs w:val="24"/>
        </w:rPr>
        <w:t xml:space="preserve">In this research work a simple financial score is considered to capture short term changes in firm’s operating efficiency, Profitability and Financial policy of selected companies in Textile Sector for the past five financial years starting from 2010 to 2014.  All this data is then put into F_ SCORE as developed by </w:t>
      </w:r>
      <w:proofErr w:type="spellStart"/>
      <w:r w:rsidRPr="00BE00DD">
        <w:rPr>
          <w:rFonts w:ascii="Times New Roman" w:hAnsi="Times New Roman" w:cs="Times New Roman"/>
          <w:bCs/>
          <w:sz w:val="24"/>
          <w:szCs w:val="24"/>
        </w:rPr>
        <w:t>Piotroski</w:t>
      </w:r>
      <w:proofErr w:type="spellEnd"/>
      <w:r w:rsidRPr="00BE00DD">
        <w:rPr>
          <w:rFonts w:ascii="Times New Roman" w:hAnsi="Times New Roman" w:cs="Times New Roman"/>
          <w:bCs/>
          <w:sz w:val="24"/>
          <w:szCs w:val="24"/>
        </w:rPr>
        <w:t xml:space="preserve"> in the year 2000. The score value helps the investor to make a systematic decision to buy or sell the selected shares.  The goal of this paper is to show that investors can create a stronger value portfolio by using simple historical financial performance.  </w:t>
      </w:r>
    </w:p>
    <w:sectPr w:rsidR="002203C4" w:rsidRPr="00BE00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E00DD"/>
    <w:rsid w:val="002203C4"/>
    <w:rsid w:val="00BE00DD"/>
    <w:rsid w:val="00E24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3</cp:revision>
  <dcterms:created xsi:type="dcterms:W3CDTF">2020-06-20T04:51:00Z</dcterms:created>
  <dcterms:modified xsi:type="dcterms:W3CDTF">2020-06-20T04:52:00Z</dcterms:modified>
</cp:coreProperties>
</file>