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9" w:rsidRPr="00863919" w:rsidRDefault="00863919" w:rsidP="00863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863919">
        <w:rPr>
          <w:rFonts w:ascii="Times New Roman" w:hAnsi="Times New Roman" w:cs="Times New Roman"/>
          <w:color w:val="333333"/>
          <w:sz w:val="36"/>
          <w:szCs w:val="36"/>
        </w:rPr>
        <w:t>Abstract</w:t>
      </w:r>
    </w:p>
    <w:p w:rsidR="009F28CC" w:rsidRDefault="009F28CC" w:rsidP="003878C6">
      <w:pPr>
        <w:spacing w:line="360" w:lineRule="auto"/>
        <w:rPr>
          <w:color w:val="333333"/>
        </w:rPr>
      </w:pPr>
    </w:p>
    <w:p w:rsidR="003878C6" w:rsidRDefault="003878C6" w:rsidP="003878C6">
      <w:pPr>
        <w:spacing w:line="360" w:lineRule="auto"/>
      </w:pPr>
      <w:r>
        <w:rPr>
          <w:rFonts w:ascii="Times New Roman" w:eastAsia="Calibri" w:hAnsi="Times New Roman"/>
          <w:sz w:val="24"/>
          <w:szCs w:val="24"/>
        </w:rPr>
        <w:t>This paper discusses the burning issues of managing globalization in the present day world such as human rights and, global economic governance and how globalization has posed a marvelous challenge to traditional international law as we have known it. Finally, an attempt will be made to search for a just global legal order that could manage globalization well and make it work fairly for all for a better future.</w:t>
      </w:r>
    </w:p>
    <w:p w:rsidR="00124657" w:rsidRDefault="00124657" w:rsidP="00304155">
      <w:pPr>
        <w:spacing w:line="360" w:lineRule="auto"/>
      </w:pPr>
    </w:p>
    <w:sectPr w:rsidR="00124657" w:rsidSect="0012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3919"/>
    <w:rsid w:val="00124657"/>
    <w:rsid w:val="00304155"/>
    <w:rsid w:val="003878C6"/>
    <w:rsid w:val="003C45BD"/>
    <w:rsid w:val="00863919"/>
    <w:rsid w:val="009F28CC"/>
    <w:rsid w:val="00BB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19"/>
    <w:pPr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student</dc:creator>
  <cp:lastModifiedBy>library student</cp:lastModifiedBy>
  <cp:revision>2</cp:revision>
  <dcterms:created xsi:type="dcterms:W3CDTF">2020-06-20T05:14:00Z</dcterms:created>
  <dcterms:modified xsi:type="dcterms:W3CDTF">2020-06-20T05:14:00Z</dcterms:modified>
</cp:coreProperties>
</file>