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19" w:rsidRPr="00863919" w:rsidRDefault="00863919" w:rsidP="00863919">
      <w:pPr>
        <w:jc w:val="center"/>
        <w:rPr>
          <w:rFonts w:ascii="Times New Roman" w:hAnsi="Times New Roman" w:cs="Times New Roman"/>
          <w:sz w:val="36"/>
          <w:szCs w:val="36"/>
        </w:rPr>
      </w:pPr>
      <w:r w:rsidRPr="00863919">
        <w:rPr>
          <w:rFonts w:ascii="Times New Roman" w:hAnsi="Times New Roman" w:cs="Times New Roman"/>
          <w:color w:val="333333"/>
          <w:sz w:val="36"/>
          <w:szCs w:val="36"/>
        </w:rPr>
        <w:t>Abstract</w:t>
      </w:r>
    </w:p>
    <w:p w:rsidR="001E3D16" w:rsidRPr="00D64C72" w:rsidRDefault="001E3D16" w:rsidP="00D64C72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color w:val="000000"/>
          <w:sz w:val="22"/>
          <w:szCs w:val="22"/>
        </w:rPr>
      </w:pPr>
    </w:p>
    <w:p w:rsidR="00D64C72" w:rsidRPr="00D64C72" w:rsidRDefault="00D64C72" w:rsidP="00D64C72">
      <w:pPr>
        <w:spacing w:line="360" w:lineRule="auto"/>
        <w:rPr>
          <w:rFonts w:ascii="Verdana" w:hAnsi="Verdana"/>
          <w:sz w:val="22"/>
          <w:szCs w:val="22"/>
        </w:rPr>
      </w:pPr>
      <w:r w:rsidRPr="00D64C72">
        <w:rPr>
          <w:rFonts w:ascii="Verdana" w:hAnsi="Verdana"/>
          <w:sz w:val="22"/>
          <w:szCs w:val="22"/>
        </w:rPr>
        <w:t xml:space="preserve">Everywhere new markets are opening up, new workforces are emerging and new ways of working are </w:t>
      </w:r>
      <w:proofErr w:type="spellStart"/>
      <w:r w:rsidRPr="00D64C72">
        <w:rPr>
          <w:rFonts w:ascii="Verdana" w:hAnsi="Verdana"/>
          <w:sz w:val="22"/>
          <w:szCs w:val="22"/>
        </w:rPr>
        <w:t>challengingour</w:t>
      </w:r>
      <w:proofErr w:type="spellEnd"/>
      <w:r w:rsidRPr="00D64C72">
        <w:rPr>
          <w:rFonts w:ascii="Verdana" w:hAnsi="Verdana"/>
          <w:sz w:val="22"/>
          <w:szCs w:val="22"/>
        </w:rPr>
        <w:t xml:space="preserve"> thinking. We are in a new stage of globalization where talent and brainpower are becoming the </w:t>
      </w:r>
      <w:proofErr w:type="spellStart"/>
      <w:r w:rsidRPr="00D64C72">
        <w:rPr>
          <w:rFonts w:ascii="Verdana" w:hAnsi="Verdana"/>
          <w:sz w:val="22"/>
          <w:szCs w:val="22"/>
        </w:rPr>
        <w:t>predominantcurrency</w:t>
      </w:r>
      <w:proofErr w:type="spellEnd"/>
      <w:r w:rsidRPr="00D64C72">
        <w:rPr>
          <w:rFonts w:ascii="Verdana" w:hAnsi="Verdana"/>
          <w:sz w:val="22"/>
          <w:szCs w:val="22"/>
        </w:rPr>
        <w:t xml:space="preserve">. The first phases of globalization in this new era focused on the movement of production from </w:t>
      </w:r>
      <w:proofErr w:type="spellStart"/>
      <w:r w:rsidRPr="00D64C72">
        <w:rPr>
          <w:rFonts w:ascii="Verdana" w:hAnsi="Verdana"/>
          <w:sz w:val="22"/>
          <w:szCs w:val="22"/>
        </w:rPr>
        <w:t>thedeveloping</w:t>
      </w:r>
      <w:proofErr w:type="spellEnd"/>
      <w:r w:rsidRPr="00D64C72">
        <w:rPr>
          <w:rFonts w:ascii="Verdana" w:hAnsi="Verdana"/>
          <w:sz w:val="22"/>
          <w:szCs w:val="22"/>
        </w:rPr>
        <w:t xml:space="preserve"> world to the developed world as a means to reduce </w:t>
      </w:r>
      <w:proofErr w:type="spellStart"/>
      <w:r w:rsidRPr="00D64C72">
        <w:rPr>
          <w:rFonts w:ascii="Verdana" w:hAnsi="Verdana"/>
          <w:sz w:val="22"/>
          <w:szCs w:val="22"/>
        </w:rPr>
        <w:t>costsworking</w:t>
      </w:r>
      <w:proofErr w:type="spellEnd"/>
      <w:r w:rsidRPr="00D64C72">
        <w:rPr>
          <w:rFonts w:ascii="Verdana" w:hAnsi="Verdana"/>
          <w:sz w:val="22"/>
          <w:szCs w:val="22"/>
        </w:rPr>
        <w:t xml:space="preserve"> cheaper. Now we are emerging </w:t>
      </w:r>
      <w:proofErr w:type="spellStart"/>
      <w:r w:rsidRPr="00D64C72">
        <w:rPr>
          <w:rFonts w:ascii="Verdana" w:hAnsi="Verdana"/>
          <w:sz w:val="22"/>
          <w:szCs w:val="22"/>
        </w:rPr>
        <w:t>intoan</w:t>
      </w:r>
      <w:proofErr w:type="spellEnd"/>
      <w:r w:rsidRPr="00D64C72">
        <w:rPr>
          <w:rFonts w:ascii="Verdana" w:hAnsi="Verdana"/>
          <w:sz w:val="22"/>
          <w:szCs w:val="22"/>
        </w:rPr>
        <w:t xml:space="preserve"> era which is about working everywhere with a truly multi-polar world which is going in search of where </w:t>
      </w:r>
      <w:proofErr w:type="spellStart"/>
      <w:r w:rsidRPr="00D64C72">
        <w:rPr>
          <w:rFonts w:ascii="Verdana" w:hAnsi="Verdana"/>
          <w:sz w:val="22"/>
          <w:szCs w:val="22"/>
        </w:rPr>
        <w:t>thetalent</w:t>
      </w:r>
      <w:proofErr w:type="spellEnd"/>
      <w:r w:rsidRPr="00D64C72">
        <w:rPr>
          <w:rFonts w:ascii="Verdana" w:hAnsi="Verdana"/>
          <w:sz w:val="22"/>
          <w:szCs w:val="22"/>
        </w:rPr>
        <w:t xml:space="preserve"> is, where the resources are, where the markets are, connecting up people and processes globally </w:t>
      </w:r>
      <w:proofErr w:type="spellStart"/>
      <w:r w:rsidRPr="00D64C72">
        <w:rPr>
          <w:rFonts w:ascii="Verdana" w:hAnsi="Verdana"/>
          <w:sz w:val="22"/>
          <w:szCs w:val="22"/>
        </w:rPr>
        <w:t>andbreaking</w:t>
      </w:r>
      <w:proofErr w:type="spellEnd"/>
      <w:r w:rsidRPr="00D64C72">
        <w:rPr>
          <w:rFonts w:ascii="Verdana" w:hAnsi="Verdana"/>
          <w:sz w:val="22"/>
          <w:szCs w:val="22"/>
        </w:rPr>
        <w:t xml:space="preserve"> down traditional </w:t>
      </w:r>
      <w:proofErr w:type="spellStart"/>
      <w:r w:rsidRPr="00D64C72">
        <w:rPr>
          <w:rFonts w:ascii="Verdana" w:hAnsi="Verdana"/>
          <w:sz w:val="22"/>
          <w:szCs w:val="22"/>
        </w:rPr>
        <w:t>barriers.It’s</w:t>
      </w:r>
      <w:proofErr w:type="spellEnd"/>
      <w:r w:rsidRPr="00D64C72">
        <w:rPr>
          <w:rFonts w:ascii="Verdana" w:hAnsi="Verdana"/>
          <w:sz w:val="22"/>
          <w:szCs w:val="22"/>
        </w:rPr>
        <w:t xml:space="preserve"> time for a fundamentally new approach to talent management that takes into account the great </w:t>
      </w:r>
      <w:proofErr w:type="spellStart"/>
      <w:r w:rsidRPr="00D64C72">
        <w:rPr>
          <w:rFonts w:ascii="Verdana" w:hAnsi="Verdana"/>
          <w:sz w:val="22"/>
          <w:szCs w:val="22"/>
        </w:rPr>
        <w:t>uncertaintybusinesses</w:t>
      </w:r>
      <w:proofErr w:type="spellEnd"/>
      <w:r w:rsidRPr="00D64C72">
        <w:rPr>
          <w:rFonts w:ascii="Verdana" w:hAnsi="Verdana"/>
          <w:sz w:val="22"/>
          <w:szCs w:val="22"/>
        </w:rPr>
        <w:t xml:space="preserve"> face today. Talent management is not an end in itself. It is not about developing employees or </w:t>
      </w:r>
      <w:proofErr w:type="spellStart"/>
      <w:r w:rsidRPr="00D64C72">
        <w:rPr>
          <w:rFonts w:ascii="Verdana" w:hAnsi="Verdana"/>
          <w:sz w:val="22"/>
          <w:szCs w:val="22"/>
        </w:rPr>
        <w:t>creatingsuccession</w:t>
      </w:r>
      <w:proofErr w:type="spellEnd"/>
      <w:r w:rsidRPr="00D64C72">
        <w:rPr>
          <w:rFonts w:ascii="Verdana" w:hAnsi="Verdana"/>
          <w:sz w:val="22"/>
          <w:szCs w:val="22"/>
        </w:rPr>
        <w:t xml:space="preserve"> plans, nor is it about achieving specific turnover rates or any other tactical outcome. It </w:t>
      </w:r>
      <w:proofErr w:type="gramStart"/>
      <w:r w:rsidRPr="00D64C72">
        <w:rPr>
          <w:rFonts w:ascii="Verdana" w:hAnsi="Verdana"/>
          <w:sz w:val="22"/>
          <w:szCs w:val="22"/>
        </w:rPr>
        <w:t>exists</w:t>
      </w:r>
      <w:proofErr w:type="gramEnd"/>
      <w:r w:rsidRPr="00D64C72">
        <w:rPr>
          <w:rFonts w:ascii="Verdana" w:hAnsi="Verdana"/>
          <w:sz w:val="22"/>
          <w:szCs w:val="22"/>
        </w:rPr>
        <w:t xml:space="preserve"> </w:t>
      </w:r>
      <w:proofErr w:type="spellStart"/>
      <w:r w:rsidRPr="00D64C72">
        <w:rPr>
          <w:rFonts w:ascii="Verdana" w:hAnsi="Verdana"/>
          <w:sz w:val="22"/>
          <w:szCs w:val="22"/>
        </w:rPr>
        <w:t>tosupport</w:t>
      </w:r>
      <w:proofErr w:type="spellEnd"/>
      <w:r w:rsidRPr="00D64C72">
        <w:rPr>
          <w:rFonts w:ascii="Verdana" w:hAnsi="Verdana"/>
          <w:sz w:val="22"/>
          <w:szCs w:val="22"/>
        </w:rPr>
        <w:t xml:space="preserve"> the organization’s overall objectives, which in business essentially amount to making money. </w:t>
      </w:r>
      <w:proofErr w:type="spellStart"/>
      <w:r w:rsidRPr="00D64C72">
        <w:rPr>
          <w:rFonts w:ascii="Verdana" w:hAnsi="Verdana"/>
          <w:sz w:val="22"/>
          <w:szCs w:val="22"/>
        </w:rPr>
        <w:t>Makingmoney</w:t>
      </w:r>
      <w:proofErr w:type="spellEnd"/>
      <w:r w:rsidRPr="00D64C72">
        <w:rPr>
          <w:rFonts w:ascii="Verdana" w:hAnsi="Verdana"/>
          <w:sz w:val="22"/>
          <w:szCs w:val="22"/>
        </w:rPr>
        <w:t xml:space="preserve"> requires an understanding of the costs as well as the benefits associated with talent management </w:t>
      </w:r>
      <w:proofErr w:type="spellStart"/>
      <w:r w:rsidRPr="00D64C72">
        <w:rPr>
          <w:rFonts w:ascii="Verdana" w:hAnsi="Verdana"/>
          <w:sz w:val="22"/>
          <w:szCs w:val="22"/>
        </w:rPr>
        <w:t>choices.This</w:t>
      </w:r>
      <w:proofErr w:type="spellEnd"/>
      <w:r w:rsidRPr="00D64C72">
        <w:rPr>
          <w:rFonts w:ascii="Verdana" w:hAnsi="Verdana"/>
          <w:sz w:val="22"/>
          <w:szCs w:val="22"/>
        </w:rPr>
        <w:t xml:space="preserve"> article focuses on Recruitment channels, Talent multiplication and driving forces of talent management.</w:t>
      </w:r>
    </w:p>
    <w:p w:rsidR="00124657" w:rsidRPr="00D64C72" w:rsidRDefault="00124657" w:rsidP="00D64C7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sectPr w:rsidR="00124657" w:rsidRPr="00D64C72" w:rsidSect="0012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63919"/>
    <w:rsid w:val="00124657"/>
    <w:rsid w:val="001E3D16"/>
    <w:rsid w:val="00304155"/>
    <w:rsid w:val="003878C6"/>
    <w:rsid w:val="003C45BD"/>
    <w:rsid w:val="00517CC0"/>
    <w:rsid w:val="007031EA"/>
    <w:rsid w:val="007B601C"/>
    <w:rsid w:val="00863919"/>
    <w:rsid w:val="009F28CC"/>
    <w:rsid w:val="00BB232B"/>
    <w:rsid w:val="00D6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19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student</dc:creator>
  <cp:lastModifiedBy>library student</cp:lastModifiedBy>
  <cp:revision>2</cp:revision>
  <dcterms:created xsi:type="dcterms:W3CDTF">2020-06-20T06:30:00Z</dcterms:created>
  <dcterms:modified xsi:type="dcterms:W3CDTF">2020-06-20T06:30:00Z</dcterms:modified>
</cp:coreProperties>
</file>