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8E" w:rsidRPr="005B348E" w:rsidRDefault="005B348E" w:rsidP="005B348E">
      <w:pPr>
        <w:jc w:val="center"/>
        <w:rPr>
          <w:rFonts w:ascii="Times New Roman" w:eastAsia="Times New Roman" w:hAnsi="Times New Roman"/>
          <w:b/>
          <w:color w:val="333333"/>
          <w:sz w:val="36"/>
          <w:szCs w:val="36"/>
        </w:rPr>
      </w:pPr>
      <w:r w:rsidRPr="005B348E">
        <w:rPr>
          <w:rFonts w:ascii="Times New Roman" w:eastAsia="Times New Roman" w:hAnsi="Times New Roman"/>
          <w:b/>
          <w:color w:val="333333"/>
          <w:sz w:val="36"/>
          <w:szCs w:val="36"/>
        </w:rPr>
        <w:t>Abstract</w:t>
      </w:r>
    </w:p>
    <w:p w:rsidR="004B065C" w:rsidRPr="005B348E" w:rsidRDefault="005B348E" w:rsidP="005B348E">
      <w:pPr>
        <w:spacing w:line="360" w:lineRule="auto"/>
        <w:jc w:val="both"/>
        <w:rPr>
          <w:sz w:val="24"/>
          <w:szCs w:val="24"/>
        </w:rPr>
      </w:pPr>
      <w:r w:rsidRPr="005B348E">
        <w:rPr>
          <w:rFonts w:ascii="Times New Roman" w:eastAsia="Times New Roman" w:hAnsi="Times New Roman"/>
          <w:color w:val="333333"/>
          <w:sz w:val="24"/>
          <w:szCs w:val="24"/>
        </w:rPr>
        <w:t xml:space="preserve">Talent management is a set of business practices that manage the planning, acquisition, development, retention and advancement of talent in order to achieve business goals and optimize performance. Ways to keep hold of talent are </w:t>
      </w:r>
      <w:r w:rsidRPr="005B348E">
        <w:rPr>
          <w:rFonts w:ascii="Times New Roman" w:eastAsia="Times New Roman" w:hAnsi="Times New Roman"/>
          <w:color w:val="333333"/>
          <w:sz w:val="24"/>
          <w:szCs w:val="24"/>
          <w:lang w:val="en-GB"/>
        </w:rPr>
        <w:t>Build a path that enables the employees to utilise their full potential and Invest in building the psychological contract, Individual growth</w:t>
      </w:r>
      <w:r w:rsidRPr="005B348E">
        <w:rPr>
          <w:rFonts w:ascii="Times New Roman" w:eastAsia="Times New Roman" w:hAnsi="Times New Roman"/>
          <w:color w:val="333333"/>
          <w:sz w:val="24"/>
          <w:szCs w:val="24"/>
          <w:lang w:val="en-IN"/>
        </w:rPr>
        <w:t xml:space="preserve">, </w:t>
      </w:r>
      <w:r w:rsidRPr="005B348E">
        <w:rPr>
          <w:rFonts w:ascii="Times New Roman" w:eastAsia="Times New Roman" w:hAnsi="Times New Roman"/>
          <w:color w:val="333333"/>
          <w:sz w:val="24"/>
          <w:szCs w:val="24"/>
          <w:lang w:val="en-GB"/>
        </w:rPr>
        <w:t>Compelling future, Pay, Positive workplace</w:t>
      </w:r>
    </w:p>
    <w:sectPr w:rsidR="004B065C" w:rsidRPr="005B34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348E"/>
    <w:rsid w:val="004B065C"/>
    <w:rsid w:val="005B3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2020-06-20T06:36:00Z</dcterms:created>
  <dcterms:modified xsi:type="dcterms:W3CDTF">2020-06-20T06:37:00Z</dcterms:modified>
</cp:coreProperties>
</file>