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539" w:rsidRDefault="00D44539">
      <w:pPr>
        <w:rPr>
          <w:rFonts w:ascii="Times New Roman" w:hAnsi="Times New Roman" w:cs="Times New Roman"/>
          <w:sz w:val="28"/>
          <w:szCs w:val="28"/>
        </w:rPr>
      </w:pPr>
    </w:p>
    <w:bookmarkStart w:id="0" w:name="_GoBack"/>
    <w:bookmarkEnd w:id="0"/>
    <w:p w:rsidR="00011432" w:rsidRDefault="00D445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D44539">
        <w:rPr>
          <w:rFonts w:ascii="Times New Roman" w:hAnsi="Times New Roman" w:cs="Times New Roman"/>
          <w:sz w:val="28"/>
          <w:szCs w:val="28"/>
        </w:rPr>
        <w:instrText>https://pubs.rsc.org/en/content/articlelanding/2023/ra/d2ra07707h#:~:text=To%20minimize%20the%20usage%20of,plants%20in%20the%20specified%20condition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DB2CEB">
        <w:rPr>
          <w:rStyle w:val="Hyperlink"/>
          <w:rFonts w:ascii="Times New Roman" w:hAnsi="Times New Roman" w:cs="Times New Roman"/>
          <w:sz w:val="28"/>
          <w:szCs w:val="28"/>
        </w:rPr>
        <w:t>https://pubs.rsc.org/en/content/articlelanding/2023/ra/d2ra07707h#:~:text=To%20minimize%20the%20usage%20of,plants%20in%20the%20specified%20condition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D44539">
        <w:rPr>
          <w:rFonts w:ascii="Times New Roman" w:hAnsi="Times New Roman" w:cs="Times New Roman"/>
          <w:sz w:val="28"/>
          <w:szCs w:val="28"/>
        </w:rPr>
        <w:t>.</w:t>
      </w:r>
    </w:p>
    <w:p w:rsidR="00D44539" w:rsidRDefault="00D44539">
      <w:pPr>
        <w:rPr>
          <w:rFonts w:ascii="Times New Roman" w:hAnsi="Times New Roman" w:cs="Times New Roman"/>
          <w:sz w:val="28"/>
          <w:szCs w:val="28"/>
        </w:rPr>
      </w:pPr>
    </w:p>
    <w:p w:rsidR="00D44539" w:rsidRPr="00D44539" w:rsidRDefault="00D4453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EB937F5" wp14:editId="728F3FA3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44539" w:rsidRPr="00D44539" w:rsidSect="00D4453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61"/>
    <w:rsid w:val="0011777C"/>
    <w:rsid w:val="002E4E98"/>
    <w:rsid w:val="00A85E61"/>
    <w:rsid w:val="00D44539"/>
    <w:rsid w:val="00E4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BD00E-616B-4092-A983-09EDDCA2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445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4453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D445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6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2023-08-16T06:52:00Z</dcterms:created>
  <dcterms:modified xsi:type="dcterms:W3CDTF">2023-08-16T06:52:00Z</dcterms:modified>
</cp:coreProperties>
</file>