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E3" w:rsidRPr="004247E3" w:rsidRDefault="004247E3" w:rsidP="004247E3">
      <w:pPr>
        <w:jc w:val="center"/>
        <w:rPr>
          <w:rFonts w:ascii="Times New Roman" w:hAnsi="Times New Roman"/>
          <w:b/>
          <w:sz w:val="28"/>
          <w:szCs w:val="28"/>
        </w:rPr>
      </w:pPr>
      <w:r w:rsidRPr="004247E3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176497" w:rsidRPr="004247E3" w:rsidRDefault="004247E3" w:rsidP="00424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E3">
        <w:rPr>
          <w:rFonts w:ascii="Times New Roman" w:hAnsi="Times New Roman" w:cs="Times New Roman"/>
          <w:sz w:val="24"/>
          <w:szCs w:val="24"/>
        </w:rPr>
        <w:t xml:space="preserve">The pace and pattern of development of any country largely depend upon the quality and growth of its entrepreneurs. Entrepreneurs need not necessarily be born; they can be developed through </w:t>
      </w:r>
      <w:proofErr w:type="spellStart"/>
      <w:r w:rsidRPr="004247E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247E3">
        <w:rPr>
          <w:rFonts w:ascii="Times New Roman" w:hAnsi="Times New Roman" w:cs="Times New Roman"/>
          <w:sz w:val="24"/>
          <w:szCs w:val="24"/>
        </w:rPr>
        <w:t xml:space="preserve"> organized for motivation, training and assistance. The present study is made to find out the impact of entrepreneurship awareness </w:t>
      </w:r>
      <w:proofErr w:type="spellStart"/>
      <w:r w:rsidRPr="004247E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247E3">
        <w:rPr>
          <w:rFonts w:ascii="Times New Roman" w:hAnsi="Times New Roman" w:cs="Times New Roman"/>
          <w:sz w:val="24"/>
          <w:szCs w:val="24"/>
        </w:rPr>
        <w:t xml:space="preserve"> on women students and their interest to become an entrepreneur. The study is based on primary data collected from 60 students at a women’s college in Coimbatore who have attended the entrepreneurship awareness </w:t>
      </w:r>
      <w:proofErr w:type="spellStart"/>
      <w:r w:rsidRPr="004247E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247E3">
        <w:rPr>
          <w:rFonts w:ascii="Times New Roman" w:hAnsi="Times New Roman" w:cs="Times New Roman"/>
          <w:sz w:val="24"/>
          <w:szCs w:val="24"/>
        </w:rPr>
        <w:t xml:space="preserve">. Simple random sampling technique was applied and the data have been analyzed using the statistical tools like average score analysis, ANOVA </w:t>
      </w:r>
      <w:proofErr w:type="gramStart"/>
      <w:r w:rsidRPr="004247E3">
        <w:rPr>
          <w:rFonts w:ascii="Times New Roman" w:hAnsi="Times New Roman" w:cs="Times New Roman"/>
          <w:sz w:val="24"/>
          <w:szCs w:val="24"/>
        </w:rPr>
        <w:t>and  t</w:t>
      </w:r>
      <w:proofErr w:type="gramEnd"/>
      <w:r w:rsidRPr="004247E3">
        <w:rPr>
          <w:rFonts w:ascii="Times New Roman" w:hAnsi="Times New Roman" w:cs="Times New Roman"/>
          <w:sz w:val="24"/>
          <w:szCs w:val="24"/>
        </w:rPr>
        <w:t xml:space="preserve">-test to reveal the results of the study. The students are of the opinion that entrepreneurship awareness </w:t>
      </w:r>
      <w:proofErr w:type="spellStart"/>
      <w:r w:rsidRPr="004247E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247E3">
        <w:rPr>
          <w:rFonts w:ascii="Times New Roman" w:hAnsi="Times New Roman" w:cs="Times New Roman"/>
          <w:sz w:val="24"/>
          <w:szCs w:val="24"/>
        </w:rPr>
        <w:t xml:space="preserve"> conducted in the college has motivated them to become an entrepreneur in future.</w:t>
      </w:r>
    </w:p>
    <w:sectPr w:rsidR="00176497" w:rsidRPr="0042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7E3"/>
    <w:rsid w:val="00176497"/>
    <w:rsid w:val="0042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2020-06-22T05:31:00Z</dcterms:created>
  <dcterms:modified xsi:type="dcterms:W3CDTF">2020-06-22T05:33:00Z</dcterms:modified>
</cp:coreProperties>
</file>