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92" w:rsidRDefault="008C7192" w:rsidP="008C7192">
      <w:pPr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011432" w:rsidRDefault="008C7192" w:rsidP="008C7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8C7192">
        <w:rPr>
          <w:rFonts w:ascii="Times New Roman" w:hAnsi="Times New Roman" w:cs="Times New Roman"/>
          <w:sz w:val="28"/>
          <w:szCs w:val="28"/>
        </w:rPr>
        <w:instrText>htt</w:instrText>
      </w:r>
      <w:r>
        <w:rPr>
          <w:rFonts w:ascii="Times New Roman" w:hAnsi="Times New Roman" w:cs="Times New Roman"/>
          <w:sz w:val="28"/>
          <w:szCs w:val="28"/>
        </w:rPr>
        <w:instrText>ps://books.rsc.org/books/edited</w:instrText>
      </w:r>
      <w:r w:rsidRPr="008C7192">
        <w:rPr>
          <w:rFonts w:ascii="Times New Roman" w:hAnsi="Times New Roman" w:cs="Times New Roman"/>
          <w:sz w:val="28"/>
          <w:szCs w:val="28"/>
        </w:rPr>
        <w:instrText>volume/2106/cha</w:instrText>
      </w:r>
      <w:r>
        <w:rPr>
          <w:rFonts w:ascii="Times New Roman" w:hAnsi="Times New Roman" w:cs="Times New Roman"/>
          <w:sz w:val="28"/>
          <w:szCs w:val="28"/>
        </w:rPr>
        <w:instrText>pter</w:instrText>
      </w:r>
      <w:r w:rsidRPr="008C7192">
        <w:rPr>
          <w:rFonts w:ascii="Times New Roman" w:hAnsi="Times New Roman" w:cs="Times New Roman"/>
          <w:sz w:val="28"/>
          <w:szCs w:val="28"/>
        </w:rPr>
        <w:instrText>abstract/7619956/Conducting-polymer-based-electrochemical?redirectedFrom=fulltext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951946">
        <w:rPr>
          <w:rStyle w:val="Hyperlink"/>
          <w:rFonts w:ascii="Times New Roman" w:hAnsi="Times New Roman" w:cs="Times New Roman"/>
          <w:sz w:val="28"/>
          <w:szCs w:val="28"/>
        </w:rPr>
        <w:t>https://books.rsc.org/books/editedvolume/2106/chapterabstract/7619956/Conducting-polymer-based-electrochemical?redirectedFrom=fulltext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8C7192" w:rsidRDefault="008C7192" w:rsidP="008C7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192" w:rsidRDefault="008C7192" w:rsidP="008C7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D26360B" wp14:editId="00ACBCBB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C7192" w:rsidRPr="008C7192" w:rsidRDefault="008C7192" w:rsidP="008C71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7192" w:rsidRPr="008C7192" w:rsidSect="008C719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30"/>
    <w:rsid w:val="0011777C"/>
    <w:rsid w:val="001E2730"/>
    <w:rsid w:val="002E4E98"/>
    <w:rsid w:val="008C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B722E-6F04-489A-8A31-5C1DEAFA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7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C71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8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2023-08-22T05:31:00Z</dcterms:created>
  <dcterms:modified xsi:type="dcterms:W3CDTF">2023-08-22T05:31:00Z</dcterms:modified>
</cp:coreProperties>
</file>