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40956" w:rsidP="00940956">
      <w:pPr>
        <w:rPr>
          <w:sz w:val="32"/>
          <w:szCs w:val="32"/>
        </w:rPr>
      </w:pPr>
      <w:hyperlink r:id="rId4" w:history="1">
        <w:r w:rsidRPr="00EC4CF7">
          <w:rPr>
            <w:rStyle w:val="Hyperlink"/>
            <w:sz w:val="32"/>
            <w:szCs w:val="32"/>
          </w:rPr>
          <w:t>https://rathinamcollege.ac.in/wp-content/uploads/2023/03/ICALS2022-Proceedings.pdf</w:t>
        </w:r>
      </w:hyperlink>
    </w:p>
    <w:p w:rsidR="00940956" w:rsidRDefault="00940956" w:rsidP="00940956">
      <w:pPr>
        <w:rPr>
          <w:sz w:val="32"/>
          <w:szCs w:val="32"/>
        </w:rPr>
      </w:pPr>
      <w:bookmarkStart w:id="0" w:name="_GoBack"/>
      <w:bookmarkEnd w:id="0"/>
    </w:p>
    <w:p w:rsidR="00940956" w:rsidRPr="00940956" w:rsidRDefault="00940956" w:rsidP="0094095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5AE9C97" wp14:editId="6DBF4DE3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40956" w:rsidRPr="00940956" w:rsidSect="00B56A5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5"/>
    <w:rsid w:val="0011777C"/>
    <w:rsid w:val="00240555"/>
    <w:rsid w:val="002E4E98"/>
    <w:rsid w:val="00940956"/>
    <w:rsid w:val="00B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5164C-FEAF-4B98-AF08-C2AB39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athinamcollege.ac.in/wp-content/uploads/2023/03/ICALS2022-Proceed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2023-09-01T09:28:00Z</dcterms:created>
  <dcterms:modified xsi:type="dcterms:W3CDTF">2023-09-01T09:28:00Z</dcterms:modified>
</cp:coreProperties>
</file>