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74" w:rsidRDefault="001B5674" w:rsidP="001B56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1B5674" w:rsidP="001B5674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F91EF8">
          <w:rPr>
            <w:rStyle w:val="Hyperlink"/>
            <w:rFonts w:ascii="Times New Roman" w:hAnsi="Times New Roman" w:cs="Times New Roman"/>
            <w:sz w:val="32"/>
            <w:szCs w:val="32"/>
          </w:rPr>
          <w:t>https://www.indusedu.org/pdfs/IJREISS/IJREISS_2620_15584.pdf</w:t>
        </w:r>
      </w:hyperlink>
    </w:p>
    <w:p w:rsidR="001B5674" w:rsidRPr="001B5674" w:rsidRDefault="001B5674" w:rsidP="001B567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C6F843E" wp14:editId="0FDBAA9E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B5674" w:rsidRPr="001B5674" w:rsidSect="001B567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97"/>
    <w:rsid w:val="000C0697"/>
    <w:rsid w:val="0011777C"/>
    <w:rsid w:val="001B5674"/>
    <w:rsid w:val="002E4E98"/>
    <w:rsid w:val="00E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11239-069D-4E64-8028-BFC1005F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ndusedu.org/pdfs/IJREISS/IJREISS_2620_1558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2023-09-15T07:30:00Z</dcterms:created>
  <dcterms:modified xsi:type="dcterms:W3CDTF">2023-09-15T07:30:00Z</dcterms:modified>
</cp:coreProperties>
</file>