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EB" w:rsidRPr="007C1FEB" w:rsidRDefault="007C1FEB" w:rsidP="007C1FEB">
      <w:pPr>
        <w:jc w:val="center"/>
        <w:rPr>
          <w:rFonts w:ascii="Times New Roman" w:eastAsia="Times New Roman" w:hAnsi="Times New Roman"/>
          <w:b/>
          <w:color w:val="333333"/>
          <w:sz w:val="32"/>
          <w:szCs w:val="32"/>
        </w:rPr>
      </w:pPr>
      <w:r w:rsidRPr="007C1FEB">
        <w:rPr>
          <w:rFonts w:ascii="Times New Roman" w:eastAsia="Times New Roman" w:hAnsi="Times New Roman"/>
          <w:b/>
          <w:color w:val="333333"/>
          <w:sz w:val="32"/>
          <w:szCs w:val="32"/>
        </w:rPr>
        <w:t>Abstract</w:t>
      </w:r>
    </w:p>
    <w:p w:rsidR="00E308CC" w:rsidRDefault="007C1FEB" w:rsidP="007C1FEB">
      <w:pPr>
        <w:spacing w:line="360" w:lineRule="auto"/>
        <w:jc w:val="both"/>
      </w:pPr>
      <w:r w:rsidRPr="00754F09">
        <w:rPr>
          <w:rFonts w:ascii="Times New Roman" w:eastAsia="MingLiU_HKSCS" w:hAnsi="Times New Roman"/>
          <w:iCs/>
          <w:sz w:val="24"/>
          <w:szCs w:val="24"/>
        </w:rPr>
        <w:t>Th</w:t>
      </w:r>
      <w:r w:rsidRPr="00754F09">
        <w:rPr>
          <w:rFonts w:ascii="Times New Roman" w:eastAsia="KeplerStd-Italic" w:hAnsi="Times New Roman"/>
          <w:iCs/>
          <w:sz w:val="24"/>
          <w:szCs w:val="24"/>
        </w:rPr>
        <w:t>e term “Work Life Balance” is coined in 1956.</w:t>
      </w:r>
      <w:r w:rsidRPr="00754F09">
        <w:rPr>
          <w:rFonts w:ascii="Times New Roman" w:eastAsia="MingLiU_HKSCS" w:hAnsi="Times New Roman"/>
          <w:iCs/>
          <w:sz w:val="24"/>
          <w:szCs w:val="24"/>
        </w:rPr>
        <w:t>Th</w:t>
      </w:r>
      <w:r w:rsidRPr="00754F09">
        <w:rPr>
          <w:rFonts w:ascii="Times New Roman" w:eastAsia="KeplerStd-Italic" w:hAnsi="Times New Roman"/>
          <w:iCs/>
          <w:sz w:val="24"/>
          <w:szCs w:val="24"/>
        </w:rPr>
        <w:t xml:space="preserve">e issue of work-life balance has become the hot topic in the current day scenario. Work life and personal life are two sides of the same coin. Work-Life Balance focuses on two main aspects called Achievement and enjoyment. </w:t>
      </w:r>
      <w:r w:rsidRPr="00754F09">
        <w:rPr>
          <w:rFonts w:ascii="Times New Roman" w:eastAsia="MingLiU_HKSCS" w:hAnsi="Times New Roman"/>
          <w:iCs/>
          <w:sz w:val="24"/>
          <w:szCs w:val="24"/>
        </w:rPr>
        <w:t>Th</w:t>
      </w:r>
      <w:r w:rsidRPr="00754F09">
        <w:rPr>
          <w:rFonts w:ascii="Times New Roman" w:eastAsia="KeplerStd-Italic" w:hAnsi="Times New Roman"/>
          <w:iCs/>
          <w:sz w:val="24"/>
          <w:szCs w:val="24"/>
        </w:rPr>
        <w:t xml:space="preserve">is means that a woman should be able to have job satisfaction (Enjoyment) and at the same time be able to grow up in his career (Achievement) when a working woman is able to achieve and enjoy her professional and personal </w:t>
      </w:r>
      <w:proofErr w:type="gramStart"/>
      <w:r w:rsidRPr="00754F09">
        <w:rPr>
          <w:rFonts w:ascii="Times New Roman" w:eastAsia="KeplerStd-Italic" w:hAnsi="Times New Roman"/>
          <w:iCs/>
          <w:sz w:val="24"/>
          <w:szCs w:val="24"/>
        </w:rPr>
        <w:t>life</w:t>
      </w:r>
      <w:r>
        <w:rPr>
          <w:rFonts w:ascii="Times New Roman" w:eastAsia="KeplerStd-Italic" w:hAnsi="Times New Roman"/>
          <w:iCs/>
          <w:sz w:val="24"/>
          <w:szCs w:val="24"/>
        </w:rPr>
        <w:t xml:space="preserve"> </w:t>
      </w:r>
      <w:r w:rsidRPr="00754F09">
        <w:rPr>
          <w:rFonts w:ascii="Times New Roman" w:eastAsia="KeplerStd-Italic" w:hAnsi="Times New Roman"/>
          <w:iCs/>
          <w:sz w:val="24"/>
          <w:szCs w:val="24"/>
        </w:rPr>
        <w:t>,</w:t>
      </w:r>
      <w:proofErr w:type="gramEnd"/>
      <w:r w:rsidRPr="00754F09">
        <w:rPr>
          <w:rFonts w:ascii="Times New Roman" w:eastAsia="KeplerStd-Italic" w:hAnsi="Times New Roman"/>
          <w:iCs/>
          <w:sz w:val="24"/>
          <w:szCs w:val="24"/>
        </w:rPr>
        <w:t xml:space="preserve"> it means she has a positive work-Life Balance. Unfortunately working women compared to men are often at a higher risk of work life imbalance. Creating and managing a balance between the work and personal life is considered to be a work life balance issue. Increasing work pressure, globalization and Work–life balance is a concept which includes proper technological advancement has an impact on balancing prioritizing between "work (career and ambition) and professional life and personal life.</w:t>
      </w:r>
    </w:p>
    <w:sectPr w:rsidR="00E30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KeplerStd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C1FEB"/>
    <w:rsid w:val="007C1FEB"/>
    <w:rsid w:val="00E3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student</dc:creator>
  <cp:keywords/>
  <dc:description/>
  <cp:lastModifiedBy>library student</cp:lastModifiedBy>
  <cp:revision>2</cp:revision>
  <dcterms:created xsi:type="dcterms:W3CDTF">2020-08-04T05:22:00Z</dcterms:created>
  <dcterms:modified xsi:type="dcterms:W3CDTF">2020-08-04T05:23:00Z</dcterms:modified>
</cp:coreProperties>
</file>