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C41D1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655CF">
          <w:rPr>
            <w:rStyle w:val="Hyperlink"/>
            <w:rFonts w:ascii="Times New Roman" w:hAnsi="Times New Roman" w:cs="Times New Roman"/>
            <w:sz w:val="24"/>
            <w:szCs w:val="24"/>
          </w:rPr>
          <w:t>https://www.worldwidejournals.com/global-journal-for-research-analysis-GJRA/recent_issues_pdf/2020/October/parenting-style-of-working-and-nonwoking-mother--a-comparative-study_October_2020_0402117266_5306594.pdf</w:t>
        </w:r>
      </w:hyperlink>
    </w:p>
    <w:p w:rsidR="00C41D11" w:rsidRDefault="00C41D1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1D11" w:rsidRPr="00C41D11" w:rsidRDefault="00C41D1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A4F9089" wp14:editId="668D044A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41D11" w:rsidRPr="00C41D11" w:rsidSect="00C41D1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D5"/>
    <w:rsid w:val="0011777C"/>
    <w:rsid w:val="002E4E98"/>
    <w:rsid w:val="00A919D5"/>
    <w:rsid w:val="00C4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DFDD3-8C6C-49EF-A4E1-A92F02FC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1D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worldwidejournals.com/global-journal-for-research-analysis-GJRA/recent_issues_pdf/2020/October/parenting-style-of-working-and-nonwoking-mother--a-comparative-study_October_2020_0402117266_530659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2023-09-22T08:34:00Z</dcterms:created>
  <dcterms:modified xsi:type="dcterms:W3CDTF">2023-09-22T08:34:00Z</dcterms:modified>
</cp:coreProperties>
</file>