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595F4E" w:rsidP="00595F4E">
      <w:hyperlink r:id="rId4" w:history="1">
        <w:r w:rsidRPr="001D54DA">
          <w:rPr>
            <w:rStyle w:val="Hyperlink"/>
          </w:rPr>
          <w:t>https://onepetro.org/NACECORR/proceedings-abstract/CORR18/All-CORR18/NACE-2018-10839/125868</w:t>
        </w:r>
      </w:hyperlink>
    </w:p>
    <w:p w:rsidR="00595F4E" w:rsidRDefault="00595F4E" w:rsidP="00595F4E">
      <w:bookmarkStart w:id="0" w:name="_GoBack"/>
      <w:bookmarkEnd w:id="0"/>
    </w:p>
    <w:p w:rsidR="00595F4E" w:rsidRPr="00595F4E" w:rsidRDefault="00595F4E" w:rsidP="00595F4E">
      <w:r>
        <w:rPr>
          <w:noProof/>
        </w:rPr>
        <w:drawing>
          <wp:inline distT="0" distB="0" distL="0" distR="0" wp14:anchorId="7B319D5F" wp14:editId="35C84AF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95F4E" w:rsidRPr="00595F4E" w:rsidSect="00595F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7D"/>
    <w:rsid w:val="0011777C"/>
    <w:rsid w:val="002E4E98"/>
    <w:rsid w:val="00595F4E"/>
    <w:rsid w:val="00D6667D"/>
    <w:rsid w:val="00F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891BC-B97C-429D-AFB9-B60B387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5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epetro.org/NACECORR/proceedings-abstract/CORR18/All-CORR18/NACE-2018-10839/125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2023-11-20T10:59:00Z</dcterms:created>
  <dcterms:modified xsi:type="dcterms:W3CDTF">2023-11-20T10:59:00Z</dcterms:modified>
</cp:coreProperties>
</file>