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73" w:rsidRDefault="00F710ED" w:rsidP="00F710ED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B379A6">
          <w:rPr>
            <w:rStyle w:val="Hyperlink"/>
            <w:rFonts w:ascii="Times New Roman" w:hAnsi="Times New Roman" w:cs="Times New Roman"/>
            <w:sz w:val="32"/>
            <w:szCs w:val="32"/>
          </w:rPr>
          <w:t>https://onlinelibrary.wiley.com/doi/10.1002/jccs.201700383</w:t>
        </w:r>
      </w:hyperlink>
    </w:p>
    <w:p w:rsidR="00F710ED" w:rsidRPr="00F710ED" w:rsidRDefault="00F710ED" w:rsidP="00F710E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6D17AB" wp14:editId="287E6FD9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710ED" w:rsidRPr="00F710ED" w:rsidSect="002D207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31"/>
    <w:rsid w:val="0011777C"/>
    <w:rsid w:val="001D05DD"/>
    <w:rsid w:val="002D2073"/>
    <w:rsid w:val="002E4E98"/>
    <w:rsid w:val="00694A50"/>
    <w:rsid w:val="00F710ED"/>
    <w:rsid w:val="00FA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8B1F8-CD1C-4C32-B9AA-DBD230AD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0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2D2073"/>
  </w:style>
  <w:style w:type="character" w:styleId="Hyperlink">
    <w:name w:val="Hyperlink"/>
    <w:basedOn w:val="DefaultParagraphFont"/>
    <w:uiPriority w:val="99"/>
    <w:unhideWhenUsed/>
    <w:rsid w:val="002D2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nlinelibrary.wiley.com/doi/10.1002/jccs.201700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2023-11-22T05:49:00Z</dcterms:created>
  <dcterms:modified xsi:type="dcterms:W3CDTF">2023-11-22T05:49:00Z</dcterms:modified>
</cp:coreProperties>
</file>