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FB" w:rsidRDefault="006E52E0" w:rsidP="006E52E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76E8A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</w:t>
        </w:r>
        <w:bookmarkStart w:id="0" w:name="_GoBack"/>
        <w:bookmarkEnd w:id="0"/>
        <w:r w:rsidRPr="00476E8A">
          <w:rPr>
            <w:rStyle w:val="Hyperlink"/>
            <w:rFonts w:ascii="Times New Roman" w:hAnsi="Times New Roman" w:cs="Times New Roman"/>
            <w:sz w:val="32"/>
            <w:szCs w:val="32"/>
          </w:rPr>
          <w:t>88/2053-1591/ab2f29</w:t>
        </w:r>
      </w:hyperlink>
    </w:p>
    <w:p w:rsidR="006E52E0" w:rsidRDefault="006E52E0" w:rsidP="006E5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52E0" w:rsidRPr="006E52E0" w:rsidRDefault="006E52E0" w:rsidP="006E52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C1025AD" wp14:editId="2D44C42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E52E0" w:rsidRPr="006E52E0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D77FB"/>
    <w:rsid w:val="002E4E98"/>
    <w:rsid w:val="00390A44"/>
    <w:rsid w:val="004D1D18"/>
    <w:rsid w:val="005124C3"/>
    <w:rsid w:val="006E52E0"/>
    <w:rsid w:val="007B2BB1"/>
    <w:rsid w:val="00A05948"/>
    <w:rsid w:val="00B36902"/>
    <w:rsid w:val="00E55C4F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2f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2023-11-23T07:19:00Z</dcterms:created>
  <dcterms:modified xsi:type="dcterms:W3CDTF">2023-11-23T07:19:00Z</dcterms:modified>
</cp:coreProperties>
</file>