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04" w:rsidRDefault="00482A29" w:rsidP="00482A29">
      <w:pPr>
        <w:jc w:val="center"/>
        <w:rPr>
          <w:rFonts w:ascii="Times New Roman" w:hAnsi="Times New Roman" w:cs="Times New Roman"/>
          <w:sz w:val="30"/>
          <w:szCs w:val="30"/>
        </w:rPr>
      </w:pPr>
      <w:hyperlink r:id="rId4" w:history="1">
        <w:r w:rsidRPr="00DA5472">
          <w:rPr>
            <w:rStyle w:val="Hyperlink"/>
            <w:rFonts w:ascii="Times New Roman" w:hAnsi="Times New Roman" w:cs="Times New Roman"/>
            <w:sz w:val="30"/>
            <w:szCs w:val="30"/>
          </w:rPr>
          <w:t>https://www.inderscienceonline.com/doi/epdf/10.1504/IJIPT.2023.131292</w:t>
        </w:r>
      </w:hyperlink>
    </w:p>
    <w:p w:rsidR="00482A29" w:rsidRDefault="00482A29" w:rsidP="00482A29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82A29" w:rsidRPr="00482A29" w:rsidRDefault="00482A29" w:rsidP="00482A2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6582A1C4" wp14:editId="7017B89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2A29" w:rsidRPr="00482A29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05670D"/>
    <w:rsid w:val="0011777C"/>
    <w:rsid w:val="00156583"/>
    <w:rsid w:val="002E4E98"/>
    <w:rsid w:val="003E5FB7"/>
    <w:rsid w:val="00480004"/>
    <w:rsid w:val="00482A29"/>
    <w:rsid w:val="00516875"/>
    <w:rsid w:val="00787582"/>
    <w:rsid w:val="007D17E2"/>
    <w:rsid w:val="00956FD6"/>
    <w:rsid w:val="00AE009C"/>
    <w:rsid w:val="00B01BF8"/>
    <w:rsid w:val="00B21F6A"/>
    <w:rsid w:val="00C050EA"/>
    <w:rsid w:val="00CA76B1"/>
    <w:rsid w:val="00DF07B4"/>
    <w:rsid w:val="00E0184E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nderscienceonline.com/doi/epdf/10.1504/IJIPT.2023.131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2023-12-01T08:08:00Z</dcterms:created>
  <dcterms:modified xsi:type="dcterms:W3CDTF">2023-12-01T08:08:00Z</dcterms:modified>
</cp:coreProperties>
</file>