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54" w:rsidRPr="003B5B54" w:rsidRDefault="003B5B54" w:rsidP="003B5B54">
      <w:pPr>
        <w:pStyle w:val="Default"/>
        <w:jc w:val="center"/>
        <w:rPr>
          <w:rFonts w:ascii="Times New Roman" w:eastAsia="Times New Roman" w:hAnsi="Times New Roman" w:cs="Times New Roman"/>
          <w:b/>
          <w:color w:val="333333"/>
          <w:sz w:val="32"/>
          <w:szCs w:val="32"/>
        </w:rPr>
      </w:pPr>
      <w:r w:rsidRPr="003B5B54">
        <w:rPr>
          <w:rFonts w:ascii="Times New Roman" w:eastAsia="Times New Roman" w:hAnsi="Times New Roman" w:cs="Times New Roman"/>
          <w:b/>
          <w:color w:val="333333"/>
          <w:sz w:val="32"/>
          <w:szCs w:val="32"/>
        </w:rPr>
        <w:t>Abstract</w:t>
      </w:r>
    </w:p>
    <w:p w:rsidR="003B5B54" w:rsidRPr="00E3622D" w:rsidRDefault="003B5B54" w:rsidP="003B5B54">
      <w:pPr>
        <w:pStyle w:val="Default"/>
        <w:jc w:val="center"/>
        <w:rPr>
          <w:rFonts w:ascii="Times New Roman" w:eastAsia="Times New Roman" w:hAnsi="Times New Roman" w:cs="Times New Roman"/>
          <w:color w:val="333333"/>
        </w:rPr>
      </w:pPr>
    </w:p>
    <w:p w:rsidR="003B5B54" w:rsidRPr="00E3622D" w:rsidRDefault="003B5B54" w:rsidP="003B5B54">
      <w:pPr>
        <w:pStyle w:val="Default"/>
        <w:spacing w:line="360" w:lineRule="auto"/>
        <w:jc w:val="both"/>
        <w:rPr>
          <w:rFonts w:ascii="Times New Roman" w:eastAsia="Times New Roman" w:hAnsi="Times New Roman" w:cs="Times New Roman"/>
          <w:color w:val="333333"/>
        </w:rPr>
      </w:pPr>
      <w:r w:rsidRPr="00E3622D">
        <w:rPr>
          <w:rFonts w:ascii="Times New Roman" w:eastAsia="Times New Roman" w:hAnsi="Times New Roman" w:cs="Times New Roman"/>
          <w:color w:val="333333"/>
        </w:rPr>
        <w:t xml:space="preserve">Nanotechnology forms one of the emerging subjects of research with regard to the modern biological and material sciences. In the present study we have reported, bio synthesis of silver </w:t>
      </w:r>
      <w:proofErr w:type="spellStart"/>
      <w:r w:rsidRPr="00E3622D">
        <w:rPr>
          <w:rFonts w:ascii="Times New Roman" w:eastAsia="Times New Roman" w:hAnsi="Times New Roman" w:cs="Times New Roman"/>
          <w:color w:val="333333"/>
        </w:rPr>
        <w:t>nanoparticles</w:t>
      </w:r>
      <w:proofErr w:type="spellEnd"/>
      <w:r w:rsidRPr="00E3622D">
        <w:rPr>
          <w:rFonts w:ascii="Times New Roman" w:eastAsia="Times New Roman" w:hAnsi="Times New Roman" w:cs="Times New Roman"/>
          <w:color w:val="333333"/>
        </w:rPr>
        <w:t xml:space="preserve"> (</w:t>
      </w:r>
      <w:proofErr w:type="spellStart"/>
      <w:r w:rsidRPr="00E3622D">
        <w:rPr>
          <w:rFonts w:ascii="Times New Roman" w:eastAsia="Times New Roman" w:hAnsi="Times New Roman" w:cs="Times New Roman"/>
          <w:color w:val="333333"/>
        </w:rPr>
        <w:t>AgNps</w:t>
      </w:r>
      <w:proofErr w:type="spellEnd"/>
      <w:r w:rsidRPr="00E3622D">
        <w:rPr>
          <w:rFonts w:ascii="Times New Roman" w:eastAsia="Times New Roman" w:hAnsi="Times New Roman" w:cs="Times New Roman"/>
          <w:color w:val="333333"/>
        </w:rPr>
        <w:t>) from the nests of the paper wasp, </w:t>
      </w:r>
      <w:proofErr w:type="spellStart"/>
      <w:r w:rsidRPr="00E3622D">
        <w:rPr>
          <w:rFonts w:ascii="Times New Roman" w:eastAsia="Times New Roman" w:hAnsi="Times New Roman" w:cs="Times New Roman"/>
          <w:i/>
          <w:iCs/>
          <w:color w:val="333333"/>
        </w:rPr>
        <w:t>Ropalidiamarginata</w:t>
      </w:r>
      <w:proofErr w:type="spellEnd"/>
      <w:r w:rsidRPr="00E3622D">
        <w:rPr>
          <w:rFonts w:ascii="Times New Roman" w:eastAsia="Times New Roman" w:hAnsi="Times New Roman" w:cs="Times New Roman"/>
          <w:color w:val="333333"/>
        </w:rPr>
        <w:t> (PE) and mud wasp, </w:t>
      </w:r>
      <w:proofErr w:type="spellStart"/>
      <w:r w:rsidRPr="00E3622D">
        <w:rPr>
          <w:rFonts w:ascii="Times New Roman" w:eastAsia="Times New Roman" w:hAnsi="Times New Roman" w:cs="Times New Roman"/>
          <w:i/>
          <w:iCs/>
          <w:color w:val="333333"/>
        </w:rPr>
        <w:t>Sceliphroncaementarium</w:t>
      </w:r>
      <w:proofErr w:type="spellEnd"/>
      <w:r w:rsidRPr="00E3622D">
        <w:rPr>
          <w:rFonts w:ascii="Times New Roman" w:eastAsia="Times New Roman" w:hAnsi="Times New Roman" w:cs="Times New Roman"/>
          <w:color w:val="333333"/>
        </w:rPr>
        <w:t xml:space="preserve"> (ME) and confirmed their antimicrobial activities. The </w:t>
      </w:r>
      <w:proofErr w:type="spellStart"/>
      <w:r w:rsidRPr="00E3622D">
        <w:rPr>
          <w:rFonts w:ascii="Times New Roman" w:eastAsia="Times New Roman" w:hAnsi="Times New Roman" w:cs="Times New Roman"/>
          <w:color w:val="333333"/>
        </w:rPr>
        <w:t>AgNps</w:t>
      </w:r>
      <w:proofErr w:type="spellEnd"/>
      <w:r w:rsidRPr="00E3622D">
        <w:rPr>
          <w:rFonts w:ascii="Times New Roman" w:eastAsia="Times New Roman" w:hAnsi="Times New Roman" w:cs="Times New Roman"/>
          <w:color w:val="333333"/>
        </w:rPr>
        <w:t xml:space="preserve"> were characterized by UV-Visible spectroscopy, Fourier transform infrared spectroscopy (FTIR), Scanning electron microscope (SEM), Energy dispersive electron spectroscopy (EDAX) and X-ray diffraction (XRD). The </w:t>
      </w:r>
      <w:proofErr w:type="spellStart"/>
      <w:r w:rsidRPr="00E3622D">
        <w:rPr>
          <w:rFonts w:ascii="Times New Roman" w:eastAsia="Times New Roman" w:hAnsi="Times New Roman" w:cs="Times New Roman"/>
          <w:color w:val="333333"/>
        </w:rPr>
        <w:t>AgNps</w:t>
      </w:r>
      <w:proofErr w:type="spellEnd"/>
      <w:r w:rsidRPr="00E3622D">
        <w:rPr>
          <w:rFonts w:ascii="Times New Roman" w:eastAsia="Times New Roman" w:hAnsi="Times New Roman" w:cs="Times New Roman"/>
          <w:color w:val="333333"/>
        </w:rPr>
        <w:t xml:space="preserve"> were evaluated for antimicrobial properties both antibacterial and antifungal. The board peaks were obtained at 389 nm for PE and 400 nm for ME with UV-Vis surface </w:t>
      </w:r>
      <w:proofErr w:type="spellStart"/>
      <w:r w:rsidRPr="00E3622D">
        <w:rPr>
          <w:rFonts w:ascii="Times New Roman" w:eastAsia="Times New Roman" w:hAnsi="Times New Roman" w:cs="Times New Roman"/>
          <w:color w:val="333333"/>
        </w:rPr>
        <w:t>plasmon</w:t>
      </w:r>
      <w:proofErr w:type="spellEnd"/>
      <w:r w:rsidRPr="00E3622D">
        <w:rPr>
          <w:rFonts w:ascii="Times New Roman" w:eastAsia="Times New Roman" w:hAnsi="Times New Roman" w:cs="Times New Roman"/>
          <w:color w:val="333333"/>
        </w:rPr>
        <w:t xml:space="preserve"> resonance studies confirmed that the synthesized </w:t>
      </w:r>
      <w:proofErr w:type="spellStart"/>
      <w:r w:rsidRPr="00E3622D">
        <w:rPr>
          <w:rFonts w:ascii="Times New Roman" w:eastAsia="Times New Roman" w:hAnsi="Times New Roman" w:cs="Times New Roman"/>
          <w:color w:val="333333"/>
        </w:rPr>
        <w:t>nanoparticles</w:t>
      </w:r>
      <w:proofErr w:type="spellEnd"/>
      <w:r w:rsidRPr="00E3622D">
        <w:rPr>
          <w:rFonts w:ascii="Times New Roman" w:eastAsia="Times New Roman" w:hAnsi="Times New Roman" w:cs="Times New Roman"/>
          <w:color w:val="333333"/>
        </w:rPr>
        <w:t xml:space="preserve"> are </w:t>
      </w:r>
      <w:proofErr w:type="spellStart"/>
      <w:r w:rsidRPr="00E3622D">
        <w:rPr>
          <w:rFonts w:ascii="Times New Roman" w:eastAsia="Times New Roman" w:hAnsi="Times New Roman" w:cs="Times New Roman"/>
          <w:color w:val="333333"/>
        </w:rPr>
        <w:t>AgNps</w:t>
      </w:r>
      <w:proofErr w:type="spellEnd"/>
      <w:r w:rsidRPr="00E3622D">
        <w:rPr>
          <w:rFonts w:ascii="Times New Roman" w:eastAsia="Times New Roman" w:hAnsi="Times New Roman" w:cs="Times New Roman"/>
          <w:color w:val="333333"/>
        </w:rPr>
        <w:t xml:space="preserve">. The FTIR data showed prominent peaks for both which indicated the presence of </w:t>
      </w:r>
      <w:proofErr w:type="spellStart"/>
      <w:r w:rsidRPr="00E3622D">
        <w:rPr>
          <w:rFonts w:ascii="Times New Roman" w:eastAsia="Times New Roman" w:hAnsi="Times New Roman" w:cs="Times New Roman"/>
          <w:color w:val="333333"/>
        </w:rPr>
        <w:t>phenolics</w:t>
      </w:r>
      <w:proofErr w:type="spellEnd"/>
      <w:r w:rsidRPr="00E3622D">
        <w:rPr>
          <w:rFonts w:ascii="Times New Roman" w:eastAsia="Times New Roman" w:hAnsi="Times New Roman" w:cs="Times New Roman"/>
          <w:color w:val="333333"/>
        </w:rPr>
        <w:t xml:space="preserve"> compounds and proteins in the synthesis of </w:t>
      </w:r>
      <w:proofErr w:type="spellStart"/>
      <w:r w:rsidRPr="00E3622D">
        <w:rPr>
          <w:rFonts w:ascii="Times New Roman" w:eastAsia="Times New Roman" w:hAnsi="Times New Roman" w:cs="Times New Roman"/>
          <w:color w:val="333333"/>
        </w:rPr>
        <w:t>AgNps</w:t>
      </w:r>
      <w:proofErr w:type="spellEnd"/>
      <w:r w:rsidRPr="00E3622D">
        <w:rPr>
          <w:rFonts w:ascii="Times New Roman" w:eastAsia="Times New Roman" w:hAnsi="Times New Roman" w:cs="Times New Roman"/>
          <w:color w:val="333333"/>
        </w:rPr>
        <w:t xml:space="preserve">. Scanning electron microscopic (SEM) studies revealed that the </w:t>
      </w:r>
      <w:proofErr w:type="spellStart"/>
      <w:r w:rsidRPr="00E3622D">
        <w:rPr>
          <w:rFonts w:ascii="Times New Roman" w:eastAsia="Times New Roman" w:hAnsi="Times New Roman" w:cs="Times New Roman"/>
          <w:color w:val="333333"/>
        </w:rPr>
        <w:t>nanoparticles</w:t>
      </w:r>
      <w:proofErr w:type="spellEnd"/>
      <w:r w:rsidRPr="00E3622D">
        <w:rPr>
          <w:rFonts w:ascii="Times New Roman" w:eastAsia="Times New Roman" w:hAnsi="Times New Roman" w:cs="Times New Roman"/>
          <w:color w:val="333333"/>
        </w:rPr>
        <w:t xml:space="preserve"> were spherical in shape with size ranging from 0.1 to 0.5 µm for PE and 0.2 to 0.5 µm for ME. EDAX analysis showed 75.48 weight percentage of Ag present in PE and 72.57 % in ME indicated the purity of sample. The </w:t>
      </w:r>
      <w:proofErr w:type="spellStart"/>
      <w:r w:rsidRPr="00E3622D">
        <w:rPr>
          <w:rFonts w:ascii="Times New Roman" w:eastAsia="Times New Roman" w:hAnsi="Times New Roman" w:cs="Times New Roman"/>
          <w:color w:val="333333"/>
        </w:rPr>
        <w:t>AgNps</w:t>
      </w:r>
      <w:proofErr w:type="spellEnd"/>
      <w:r w:rsidRPr="00E3622D">
        <w:rPr>
          <w:rFonts w:ascii="Times New Roman" w:eastAsia="Times New Roman" w:hAnsi="Times New Roman" w:cs="Times New Roman"/>
          <w:color w:val="333333"/>
        </w:rPr>
        <w:t xml:space="preserve"> of PE showed potent antibacterial activity against </w:t>
      </w:r>
      <w:r w:rsidRPr="00E3622D">
        <w:rPr>
          <w:rFonts w:ascii="Times New Roman" w:eastAsia="Times New Roman" w:hAnsi="Times New Roman" w:cs="Times New Roman"/>
          <w:i/>
          <w:iCs/>
          <w:color w:val="333333"/>
        </w:rPr>
        <w:t xml:space="preserve">S. </w:t>
      </w:r>
      <w:proofErr w:type="spellStart"/>
      <w:r w:rsidRPr="00E3622D">
        <w:rPr>
          <w:rFonts w:ascii="Times New Roman" w:eastAsia="Times New Roman" w:hAnsi="Times New Roman" w:cs="Times New Roman"/>
          <w:i/>
          <w:iCs/>
          <w:color w:val="333333"/>
        </w:rPr>
        <w:t>pyogenes</w:t>
      </w:r>
      <w:proofErr w:type="spellEnd"/>
      <w:r w:rsidRPr="00E3622D">
        <w:rPr>
          <w:rFonts w:ascii="Times New Roman" w:eastAsia="Times New Roman" w:hAnsi="Times New Roman" w:cs="Times New Roman"/>
          <w:i/>
          <w:iCs/>
          <w:color w:val="333333"/>
        </w:rPr>
        <w:t xml:space="preserve">, S. </w:t>
      </w:r>
      <w:proofErr w:type="spellStart"/>
      <w:r w:rsidRPr="00E3622D">
        <w:rPr>
          <w:rFonts w:ascii="Times New Roman" w:eastAsia="Times New Roman" w:hAnsi="Times New Roman" w:cs="Times New Roman"/>
          <w:i/>
          <w:iCs/>
          <w:color w:val="333333"/>
        </w:rPr>
        <w:t>aureus</w:t>
      </w:r>
      <w:proofErr w:type="spellEnd"/>
      <w:r w:rsidRPr="00E3622D">
        <w:rPr>
          <w:rFonts w:ascii="Times New Roman" w:eastAsia="Times New Roman" w:hAnsi="Times New Roman" w:cs="Times New Roman"/>
          <w:i/>
          <w:iCs/>
          <w:color w:val="333333"/>
        </w:rPr>
        <w:t xml:space="preserve">, </w:t>
      </w:r>
      <w:proofErr w:type="spellStart"/>
      <w:r w:rsidRPr="00E3622D">
        <w:rPr>
          <w:rFonts w:ascii="Times New Roman" w:eastAsia="Times New Roman" w:hAnsi="Times New Roman" w:cs="Times New Roman"/>
          <w:i/>
          <w:iCs/>
          <w:color w:val="333333"/>
        </w:rPr>
        <w:t>E.coli</w:t>
      </w:r>
      <w:proofErr w:type="spellEnd"/>
      <w:r w:rsidRPr="00E3622D">
        <w:rPr>
          <w:rFonts w:ascii="Times New Roman" w:eastAsia="Times New Roman" w:hAnsi="Times New Roman" w:cs="Times New Roman"/>
          <w:i/>
          <w:iCs/>
          <w:color w:val="333333"/>
        </w:rPr>
        <w:t xml:space="preserve">, K. </w:t>
      </w:r>
      <w:proofErr w:type="spellStart"/>
      <w:r w:rsidRPr="00E3622D">
        <w:rPr>
          <w:rFonts w:ascii="Times New Roman" w:eastAsia="Times New Roman" w:hAnsi="Times New Roman" w:cs="Times New Roman"/>
          <w:i/>
          <w:iCs/>
          <w:color w:val="333333"/>
        </w:rPr>
        <w:t>pneumoniae</w:t>
      </w:r>
      <w:proofErr w:type="spellEnd"/>
      <w:r w:rsidRPr="00E3622D">
        <w:rPr>
          <w:rFonts w:ascii="Times New Roman" w:eastAsia="Times New Roman" w:hAnsi="Times New Roman" w:cs="Times New Roman"/>
          <w:i/>
          <w:iCs/>
          <w:color w:val="333333"/>
        </w:rPr>
        <w:t xml:space="preserve">, B. </w:t>
      </w:r>
      <w:proofErr w:type="spellStart"/>
      <w:r w:rsidRPr="00E3622D">
        <w:rPr>
          <w:rFonts w:ascii="Times New Roman" w:eastAsia="Times New Roman" w:hAnsi="Times New Roman" w:cs="Times New Roman"/>
          <w:i/>
          <w:iCs/>
          <w:color w:val="333333"/>
        </w:rPr>
        <w:t>subtilis</w:t>
      </w:r>
      <w:proofErr w:type="spellEnd"/>
      <w:r w:rsidRPr="00E3622D">
        <w:rPr>
          <w:rFonts w:ascii="Times New Roman" w:eastAsia="Times New Roman" w:hAnsi="Times New Roman" w:cs="Times New Roman"/>
          <w:i/>
          <w:iCs/>
          <w:color w:val="333333"/>
        </w:rPr>
        <w:t xml:space="preserve">, </w:t>
      </w:r>
      <w:proofErr w:type="spellStart"/>
      <w:r w:rsidRPr="00E3622D">
        <w:rPr>
          <w:rFonts w:ascii="Times New Roman" w:eastAsia="Times New Roman" w:hAnsi="Times New Roman" w:cs="Times New Roman"/>
          <w:i/>
          <w:iCs/>
          <w:color w:val="333333"/>
        </w:rPr>
        <w:t>S.paratyphi</w:t>
      </w:r>
      <w:proofErr w:type="spellEnd"/>
      <w:r w:rsidRPr="00E3622D">
        <w:rPr>
          <w:rFonts w:ascii="Times New Roman" w:eastAsia="Times New Roman" w:hAnsi="Times New Roman" w:cs="Times New Roman"/>
          <w:color w:val="333333"/>
        </w:rPr>
        <w:t> and antifungal activity against </w:t>
      </w:r>
      <w:r w:rsidRPr="00E3622D">
        <w:rPr>
          <w:rFonts w:ascii="Times New Roman" w:eastAsia="Times New Roman" w:hAnsi="Times New Roman" w:cs="Times New Roman"/>
          <w:i/>
          <w:iCs/>
          <w:color w:val="333333"/>
        </w:rPr>
        <w:t xml:space="preserve">C. </w:t>
      </w:r>
      <w:proofErr w:type="spellStart"/>
      <w:r w:rsidRPr="00E3622D">
        <w:rPr>
          <w:rFonts w:ascii="Times New Roman" w:eastAsia="Times New Roman" w:hAnsi="Times New Roman" w:cs="Times New Roman"/>
          <w:i/>
          <w:iCs/>
          <w:color w:val="333333"/>
        </w:rPr>
        <w:t>albicans</w:t>
      </w:r>
      <w:proofErr w:type="spellEnd"/>
      <w:r w:rsidRPr="00E3622D">
        <w:rPr>
          <w:rFonts w:ascii="Times New Roman" w:eastAsia="Times New Roman" w:hAnsi="Times New Roman" w:cs="Times New Roman"/>
          <w:i/>
          <w:iCs/>
          <w:color w:val="333333"/>
        </w:rPr>
        <w:t xml:space="preserve">, T. </w:t>
      </w:r>
      <w:proofErr w:type="spellStart"/>
      <w:r w:rsidRPr="00E3622D">
        <w:rPr>
          <w:rFonts w:ascii="Times New Roman" w:eastAsia="Times New Roman" w:hAnsi="Times New Roman" w:cs="Times New Roman"/>
          <w:i/>
          <w:iCs/>
          <w:color w:val="333333"/>
        </w:rPr>
        <w:t>viride</w:t>
      </w:r>
      <w:proofErr w:type="spellEnd"/>
      <w:r w:rsidRPr="00E3622D">
        <w:rPr>
          <w:rFonts w:ascii="Times New Roman" w:eastAsia="Times New Roman" w:hAnsi="Times New Roman" w:cs="Times New Roman"/>
          <w:i/>
          <w:iCs/>
          <w:color w:val="333333"/>
        </w:rPr>
        <w:t xml:space="preserve"> and A. </w:t>
      </w:r>
      <w:proofErr w:type="spellStart"/>
      <w:r w:rsidRPr="00E3622D">
        <w:rPr>
          <w:rFonts w:ascii="Times New Roman" w:eastAsia="Times New Roman" w:hAnsi="Times New Roman" w:cs="Times New Roman"/>
          <w:i/>
          <w:iCs/>
          <w:color w:val="333333"/>
        </w:rPr>
        <w:t>fumigatus</w:t>
      </w:r>
      <w:proofErr w:type="spellEnd"/>
      <w:r w:rsidRPr="00E3622D">
        <w:rPr>
          <w:rFonts w:ascii="Times New Roman" w:eastAsia="Times New Roman" w:hAnsi="Times New Roman" w:cs="Times New Roman"/>
          <w:i/>
          <w:iCs/>
          <w:color w:val="333333"/>
        </w:rPr>
        <w:t>. </w:t>
      </w:r>
      <w:r w:rsidRPr="00E3622D">
        <w:rPr>
          <w:rFonts w:ascii="Times New Roman" w:eastAsia="Times New Roman" w:hAnsi="Times New Roman" w:cs="Times New Roman"/>
          <w:color w:val="333333"/>
        </w:rPr>
        <w:t xml:space="preserve">The PE </w:t>
      </w:r>
      <w:proofErr w:type="spellStart"/>
      <w:r w:rsidRPr="00E3622D">
        <w:rPr>
          <w:rFonts w:ascii="Times New Roman" w:eastAsia="Times New Roman" w:hAnsi="Times New Roman" w:cs="Times New Roman"/>
          <w:color w:val="333333"/>
        </w:rPr>
        <w:t>AgNps</w:t>
      </w:r>
      <w:proofErr w:type="spellEnd"/>
      <w:r w:rsidRPr="00E3622D">
        <w:rPr>
          <w:rFonts w:ascii="Times New Roman" w:eastAsia="Times New Roman" w:hAnsi="Times New Roman" w:cs="Times New Roman"/>
          <w:color w:val="333333"/>
        </w:rPr>
        <w:t xml:space="preserve"> produced zone of inhibition of 13 mm against </w:t>
      </w:r>
      <w:r w:rsidRPr="00E3622D">
        <w:rPr>
          <w:rFonts w:ascii="Times New Roman" w:eastAsia="Times New Roman" w:hAnsi="Times New Roman" w:cs="Times New Roman"/>
          <w:i/>
          <w:iCs/>
          <w:color w:val="333333"/>
        </w:rPr>
        <w:t xml:space="preserve">K. </w:t>
      </w:r>
      <w:proofErr w:type="spellStart"/>
      <w:r w:rsidRPr="00E3622D">
        <w:rPr>
          <w:rFonts w:ascii="Times New Roman" w:eastAsia="Times New Roman" w:hAnsi="Times New Roman" w:cs="Times New Roman"/>
          <w:i/>
          <w:iCs/>
          <w:color w:val="333333"/>
        </w:rPr>
        <w:t>pneumoniae</w:t>
      </w:r>
      <w:r w:rsidRPr="00E3622D">
        <w:rPr>
          <w:rFonts w:ascii="Times New Roman" w:eastAsia="Times New Roman" w:hAnsi="Times New Roman" w:cs="Times New Roman"/>
          <w:color w:val="333333"/>
        </w:rPr>
        <w:t>and</w:t>
      </w:r>
      <w:proofErr w:type="spellEnd"/>
      <w:r w:rsidRPr="00E3622D">
        <w:rPr>
          <w:rFonts w:ascii="Times New Roman" w:eastAsia="Times New Roman" w:hAnsi="Times New Roman" w:cs="Times New Roman"/>
          <w:color w:val="333333"/>
        </w:rPr>
        <w:t xml:space="preserve"> 8 mm against </w:t>
      </w:r>
      <w:proofErr w:type="spellStart"/>
      <w:r w:rsidRPr="00E3622D">
        <w:rPr>
          <w:rFonts w:ascii="Times New Roman" w:eastAsia="Times New Roman" w:hAnsi="Times New Roman" w:cs="Times New Roman"/>
          <w:i/>
          <w:iCs/>
          <w:color w:val="333333"/>
        </w:rPr>
        <w:t>T.viride</w:t>
      </w:r>
      <w:proofErr w:type="spellEnd"/>
      <w:r w:rsidRPr="00E3622D">
        <w:rPr>
          <w:rFonts w:ascii="Times New Roman" w:eastAsia="Times New Roman" w:hAnsi="Times New Roman" w:cs="Times New Roman"/>
          <w:color w:val="333333"/>
        </w:rPr>
        <w:t xml:space="preserve"> at 30µg/ml. The </w:t>
      </w:r>
      <w:proofErr w:type="spellStart"/>
      <w:r w:rsidRPr="00E3622D">
        <w:rPr>
          <w:rFonts w:ascii="Times New Roman" w:eastAsia="Times New Roman" w:hAnsi="Times New Roman" w:cs="Times New Roman"/>
          <w:color w:val="333333"/>
        </w:rPr>
        <w:t>AgNps</w:t>
      </w:r>
      <w:proofErr w:type="spellEnd"/>
      <w:r w:rsidRPr="00E3622D">
        <w:rPr>
          <w:rFonts w:ascii="Times New Roman" w:eastAsia="Times New Roman" w:hAnsi="Times New Roman" w:cs="Times New Roman"/>
          <w:color w:val="333333"/>
        </w:rPr>
        <w:t xml:space="preserve"> of ME showed potent antibacterial activity against </w:t>
      </w:r>
      <w:r w:rsidRPr="00E3622D">
        <w:rPr>
          <w:rFonts w:ascii="Times New Roman" w:eastAsia="Times New Roman" w:hAnsi="Times New Roman" w:cs="Times New Roman"/>
          <w:i/>
          <w:iCs/>
          <w:color w:val="333333"/>
        </w:rPr>
        <w:t xml:space="preserve">S. </w:t>
      </w:r>
      <w:proofErr w:type="spellStart"/>
      <w:r w:rsidRPr="00E3622D">
        <w:rPr>
          <w:rFonts w:ascii="Times New Roman" w:eastAsia="Times New Roman" w:hAnsi="Times New Roman" w:cs="Times New Roman"/>
          <w:i/>
          <w:iCs/>
          <w:color w:val="333333"/>
        </w:rPr>
        <w:t>pyogenes</w:t>
      </w:r>
      <w:proofErr w:type="spellEnd"/>
      <w:r w:rsidRPr="00E3622D">
        <w:rPr>
          <w:rFonts w:ascii="Times New Roman" w:eastAsia="Times New Roman" w:hAnsi="Times New Roman" w:cs="Times New Roman"/>
          <w:i/>
          <w:iCs/>
          <w:color w:val="333333"/>
        </w:rPr>
        <w:t xml:space="preserve">, </w:t>
      </w:r>
      <w:proofErr w:type="spellStart"/>
      <w:r w:rsidRPr="00E3622D">
        <w:rPr>
          <w:rFonts w:ascii="Times New Roman" w:eastAsia="Times New Roman" w:hAnsi="Times New Roman" w:cs="Times New Roman"/>
          <w:i/>
          <w:iCs/>
          <w:color w:val="333333"/>
        </w:rPr>
        <w:t>S.aureus</w:t>
      </w:r>
      <w:proofErr w:type="spellEnd"/>
      <w:r w:rsidRPr="00E3622D">
        <w:rPr>
          <w:rFonts w:ascii="Times New Roman" w:eastAsia="Times New Roman" w:hAnsi="Times New Roman" w:cs="Times New Roman"/>
          <w:i/>
          <w:iCs/>
          <w:color w:val="333333"/>
        </w:rPr>
        <w:t xml:space="preserve">, </w:t>
      </w:r>
      <w:proofErr w:type="spellStart"/>
      <w:r w:rsidRPr="00E3622D">
        <w:rPr>
          <w:rFonts w:ascii="Times New Roman" w:eastAsia="Times New Roman" w:hAnsi="Times New Roman" w:cs="Times New Roman"/>
          <w:i/>
          <w:iCs/>
          <w:color w:val="333333"/>
        </w:rPr>
        <w:t>E.coli</w:t>
      </w:r>
      <w:proofErr w:type="spellEnd"/>
      <w:r w:rsidRPr="00E3622D">
        <w:rPr>
          <w:rFonts w:ascii="Times New Roman" w:eastAsia="Times New Roman" w:hAnsi="Times New Roman" w:cs="Times New Roman"/>
          <w:i/>
          <w:iCs/>
          <w:color w:val="333333"/>
        </w:rPr>
        <w:t xml:space="preserve">, </w:t>
      </w:r>
      <w:proofErr w:type="spellStart"/>
      <w:r w:rsidRPr="00E3622D">
        <w:rPr>
          <w:rFonts w:ascii="Times New Roman" w:eastAsia="Times New Roman" w:hAnsi="Times New Roman" w:cs="Times New Roman"/>
          <w:i/>
          <w:iCs/>
          <w:color w:val="333333"/>
        </w:rPr>
        <w:t>K.pneumoniae</w:t>
      </w:r>
      <w:proofErr w:type="spellEnd"/>
      <w:r w:rsidRPr="00E3622D">
        <w:rPr>
          <w:rFonts w:ascii="Times New Roman" w:eastAsia="Times New Roman" w:hAnsi="Times New Roman" w:cs="Times New Roman"/>
          <w:i/>
          <w:iCs/>
          <w:color w:val="333333"/>
        </w:rPr>
        <w:t xml:space="preserve">, Bacillus </w:t>
      </w:r>
      <w:proofErr w:type="spellStart"/>
      <w:r w:rsidRPr="00E3622D">
        <w:rPr>
          <w:rFonts w:ascii="Times New Roman" w:eastAsia="Times New Roman" w:hAnsi="Times New Roman" w:cs="Times New Roman"/>
          <w:i/>
          <w:iCs/>
          <w:color w:val="333333"/>
        </w:rPr>
        <w:t>subtilis</w:t>
      </w:r>
      <w:proofErr w:type="spellEnd"/>
      <w:r w:rsidRPr="00E3622D">
        <w:rPr>
          <w:rFonts w:ascii="Times New Roman" w:eastAsia="Times New Roman" w:hAnsi="Times New Roman" w:cs="Times New Roman"/>
          <w:i/>
          <w:iCs/>
          <w:color w:val="333333"/>
        </w:rPr>
        <w:t xml:space="preserve">, S. </w:t>
      </w:r>
      <w:proofErr w:type="spellStart"/>
      <w:r w:rsidRPr="00E3622D">
        <w:rPr>
          <w:rFonts w:ascii="Times New Roman" w:eastAsia="Times New Roman" w:hAnsi="Times New Roman" w:cs="Times New Roman"/>
          <w:i/>
          <w:iCs/>
          <w:color w:val="333333"/>
        </w:rPr>
        <w:t>paratyphi</w:t>
      </w:r>
      <w:proofErr w:type="spellEnd"/>
      <w:r w:rsidRPr="00E3622D">
        <w:rPr>
          <w:rFonts w:ascii="Times New Roman" w:eastAsia="Times New Roman" w:hAnsi="Times New Roman" w:cs="Times New Roman"/>
          <w:color w:val="333333"/>
        </w:rPr>
        <w:t> and antifungal activity against </w:t>
      </w:r>
      <w:r w:rsidRPr="00E3622D">
        <w:rPr>
          <w:rFonts w:ascii="Times New Roman" w:eastAsia="Times New Roman" w:hAnsi="Times New Roman" w:cs="Times New Roman"/>
          <w:i/>
          <w:iCs/>
          <w:color w:val="333333"/>
        </w:rPr>
        <w:t xml:space="preserve">Candida </w:t>
      </w:r>
      <w:proofErr w:type="spellStart"/>
      <w:r w:rsidRPr="00E3622D">
        <w:rPr>
          <w:rFonts w:ascii="Times New Roman" w:eastAsia="Times New Roman" w:hAnsi="Times New Roman" w:cs="Times New Roman"/>
          <w:i/>
          <w:iCs/>
          <w:color w:val="333333"/>
        </w:rPr>
        <w:t>albicans</w:t>
      </w:r>
      <w:proofErr w:type="spellEnd"/>
      <w:r w:rsidRPr="00E3622D">
        <w:rPr>
          <w:rFonts w:ascii="Times New Roman" w:eastAsia="Times New Roman" w:hAnsi="Times New Roman" w:cs="Times New Roman"/>
          <w:i/>
          <w:iCs/>
          <w:color w:val="333333"/>
        </w:rPr>
        <w:t xml:space="preserve">, T. </w:t>
      </w:r>
      <w:proofErr w:type="spellStart"/>
      <w:r w:rsidRPr="00E3622D">
        <w:rPr>
          <w:rFonts w:ascii="Times New Roman" w:eastAsia="Times New Roman" w:hAnsi="Times New Roman" w:cs="Times New Roman"/>
          <w:i/>
          <w:iCs/>
          <w:color w:val="333333"/>
        </w:rPr>
        <w:t>viride</w:t>
      </w:r>
      <w:proofErr w:type="spellEnd"/>
      <w:r w:rsidRPr="00E3622D">
        <w:rPr>
          <w:rFonts w:ascii="Times New Roman" w:eastAsia="Times New Roman" w:hAnsi="Times New Roman" w:cs="Times New Roman"/>
          <w:i/>
          <w:iCs/>
          <w:color w:val="333333"/>
        </w:rPr>
        <w:t xml:space="preserve">, </w:t>
      </w:r>
      <w:proofErr w:type="spellStart"/>
      <w:r w:rsidRPr="00E3622D">
        <w:rPr>
          <w:rFonts w:ascii="Times New Roman" w:eastAsia="Times New Roman" w:hAnsi="Times New Roman" w:cs="Times New Roman"/>
          <w:i/>
          <w:iCs/>
          <w:color w:val="333333"/>
        </w:rPr>
        <w:t>Afumigatus</w:t>
      </w:r>
      <w:proofErr w:type="spellEnd"/>
      <w:r w:rsidRPr="00E3622D">
        <w:rPr>
          <w:rFonts w:ascii="Times New Roman" w:eastAsia="Times New Roman" w:hAnsi="Times New Roman" w:cs="Times New Roman"/>
          <w:color w:val="333333"/>
        </w:rPr>
        <w:t xml:space="preserve">. The PE </w:t>
      </w:r>
      <w:proofErr w:type="spellStart"/>
      <w:r w:rsidRPr="00E3622D">
        <w:rPr>
          <w:rFonts w:ascii="Times New Roman" w:eastAsia="Times New Roman" w:hAnsi="Times New Roman" w:cs="Times New Roman"/>
          <w:color w:val="333333"/>
        </w:rPr>
        <w:t>AgNps</w:t>
      </w:r>
      <w:proofErr w:type="spellEnd"/>
      <w:r w:rsidRPr="00E3622D">
        <w:rPr>
          <w:rFonts w:ascii="Times New Roman" w:eastAsia="Times New Roman" w:hAnsi="Times New Roman" w:cs="Times New Roman"/>
          <w:color w:val="333333"/>
        </w:rPr>
        <w:t xml:space="preserve"> produced zone of inhibition of 12 mm against S</w:t>
      </w:r>
      <w:r w:rsidRPr="00E3622D">
        <w:rPr>
          <w:rFonts w:ascii="Times New Roman" w:eastAsia="Times New Roman" w:hAnsi="Times New Roman" w:cs="Times New Roman"/>
          <w:i/>
          <w:iCs/>
          <w:color w:val="333333"/>
        </w:rPr>
        <w:t xml:space="preserve">. </w:t>
      </w:r>
      <w:proofErr w:type="spellStart"/>
      <w:r w:rsidRPr="00E3622D">
        <w:rPr>
          <w:rFonts w:ascii="Times New Roman" w:eastAsia="Times New Roman" w:hAnsi="Times New Roman" w:cs="Times New Roman"/>
          <w:i/>
          <w:iCs/>
          <w:color w:val="333333"/>
        </w:rPr>
        <w:t>aureus</w:t>
      </w:r>
      <w:proofErr w:type="spellEnd"/>
      <w:r w:rsidRPr="00E3622D">
        <w:rPr>
          <w:rFonts w:ascii="Times New Roman" w:eastAsia="Times New Roman" w:hAnsi="Times New Roman" w:cs="Times New Roman"/>
          <w:color w:val="333333"/>
        </w:rPr>
        <w:t> and 9 mm against </w:t>
      </w:r>
      <w:r w:rsidRPr="00E3622D">
        <w:rPr>
          <w:rFonts w:ascii="Times New Roman" w:eastAsia="Times New Roman" w:hAnsi="Times New Roman" w:cs="Times New Roman"/>
          <w:i/>
          <w:iCs/>
          <w:color w:val="333333"/>
        </w:rPr>
        <w:t xml:space="preserve">T. </w:t>
      </w:r>
      <w:proofErr w:type="spellStart"/>
      <w:r w:rsidRPr="00E3622D">
        <w:rPr>
          <w:rFonts w:ascii="Times New Roman" w:eastAsia="Times New Roman" w:hAnsi="Times New Roman" w:cs="Times New Roman"/>
          <w:i/>
          <w:iCs/>
          <w:color w:val="333333"/>
        </w:rPr>
        <w:t>viride</w:t>
      </w:r>
      <w:proofErr w:type="spellEnd"/>
      <w:r w:rsidRPr="00E3622D">
        <w:rPr>
          <w:rFonts w:ascii="Times New Roman" w:eastAsia="Times New Roman" w:hAnsi="Times New Roman" w:cs="Times New Roman"/>
          <w:color w:val="333333"/>
        </w:rPr>
        <w:t xml:space="preserve"> at 30 µg/ml. </w:t>
      </w:r>
      <w:proofErr w:type="spellStart"/>
      <w:r w:rsidRPr="00E3622D">
        <w:rPr>
          <w:rFonts w:ascii="Times New Roman" w:eastAsia="Times New Roman" w:hAnsi="Times New Roman" w:cs="Times New Roman"/>
          <w:color w:val="333333"/>
        </w:rPr>
        <w:t>Pencillin</w:t>
      </w:r>
      <w:proofErr w:type="spellEnd"/>
      <w:r w:rsidRPr="00E3622D">
        <w:rPr>
          <w:rFonts w:ascii="Times New Roman" w:eastAsia="Times New Roman" w:hAnsi="Times New Roman" w:cs="Times New Roman"/>
          <w:color w:val="333333"/>
        </w:rPr>
        <w:t xml:space="preserve"> standard drug (10µg) was used as positive control for both bacteria and fungus</w:t>
      </w:r>
    </w:p>
    <w:p w:rsidR="00A45142" w:rsidRDefault="00A45142" w:rsidP="003B5B54">
      <w:pPr>
        <w:spacing w:line="360" w:lineRule="auto"/>
        <w:jc w:val="both"/>
      </w:pPr>
    </w:p>
    <w:sectPr w:rsidR="00A451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5B54"/>
    <w:rsid w:val="003B5B54"/>
    <w:rsid w:val="00A45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B5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2020-08-01T06:33:00Z</dcterms:created>
  <dcterms:modified xsi:type="dcterms:W3CDTF">2020-08-01T06:34:00Z</dcterms:modified>
</cp:coreProperties>
</file>