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39" w:rsidRPr="00A85D39" w:rsidRDefault="00A85D39" w:rsidP="00A85D39">
      <w:pPr>
        <w:jc w:val="center"/>
        <w:rPr>
          <w:rFonts w:ascii="Times New Roman" w:eastAsia="Times New Roman" w:hAnsi="Times New Roman"/>
          <w:b/>
          <w:color w:val="333333"/>
          <w:sz w:val="32"/>
          <w:szCs w:val="32"/>
        </w:rPr>
      </w:pPr>
      <w:r w:rsidRPr="00A85D39">
        <w:rPr>
          <w:rFonts w:ascii="Times New Roman" w:eastAsia="Times New Roman" w:hAnsi="Times New Roman"/>
          <w:b/>
          <w:color w:val="333333"/>
          <w:sz w:val="32"/>
          <w:szCs w:val="32"/>
        </w:rPr>
        <w:t>Abstract</w:t>
      </w:r>
    </w:p>
    <w:p w:rsidR="00351F31" w:rsidRPr="00A85D39" w:rsidRDefault="00A85D39" w:rsidP="00A85D39">
      <w:pPr>
        <w:spacing w:line="360" w:lineRule="auto"/>
        <w:jc w:val="both"/>
        <w:rPr>
          <w:sz w:val="24"/>
          <w:szCs w:val="24"/>
        </w:rPr>
      </w:pPr>
      <w:r w:rsidRPr="00A85D39">
        <w:rPr>
          <w:rFonts w:ascii="Times New Roman" w:hAnsi="Times New Roman"/>
          <w:sz w:val="24"/>
          <w:szCs w:val="24"/>
        </w:rPr>
        <w:t xml:space="preserve">This study is focused on “The emotional resilience on Gen y women entrepreneurs in Coimbatore city”. Rural women entrepreneur plays an important role in changing the homes, society &amp; also the development of the economy. They are described as the changing agent of rural economic change. They also have to handle the personal needs, family life, social life, economic independence. So the study was to investigate the relationship between emotional resilience indicators and demographic variables. The total respondents of the study were 45 which were taken in the Coimbatore city .The tools used in the study are percentage analysis, descriptive analysis and </w:t>
      </w:r>
      <w:proofErr w:type="spellStart"/>
      <w:r w:rsidRPr="00A85D39">
        <w:rPr>
          <w:rFonts w:ascii="Times New Roman" w:hAnsi="Times New Roman"/>
          <w:sz w:val="24"/>
          <w:szCs w:val="24"/>
        </w:rPr>
        <w:t>anova</w:t>
      </w:r>
      <w:proofErr w:type="spellEnd"/>
      <w:r w:rsidRPr="00A85D39">
        <w:rPr>
          <w:rFonts w:ascii="Times New Roman" w:hAnsi="Times New Roman"/>
          <w:sz w:val="24"/>
          <w:szCs w:val="24"/>
        </w:rPr>
        <w:t xml:space="preserve"> test. And the finding of the study shows that there is no significant relationship between the demographic variables and the emotional resilience indicators among women entrepreneurs. This study will provide an idea about Gen Y Rural entrepreneurs and their emotional constraints, which is one of the major </w:t>
      </w:r>
      <w:proofErr w:type="gramStart"/>
      <w:r w:rsidRPr="00A85D39">
        <w:rPr>
          <w:rFonts w:ascii="Times New Roman" w:hAnsi="Times New Roman"/>
          <w:sz w:val="24"/>
          <w:szCs w:val="24"/>
        </w:rPr>
        <w:t>element</w:t>
      </w:r>
      <w:proofErr w:type="gramEnd"/>
      <w:r w:rsidRPr="00A85D39">
        <w:rPr>
          <w:rFonts w:ascii="Times New Roman" w:hAnsi="Times New Roman"/>
          <w:sz w:val="24"/>
          <w:szCs w:val="24"/>
        </w:rPr>
        <w:t xml:space="preserve"> towards psychological capital, for the future researchers</w:t>
      </w:r>
    </w:p>
    <w:sectPr w:rsidR="00351F31" w:rsidRPr="00A85D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5D39"/>
    <w:rsid w:val="00351F31"/>
    <w:rsid w:val="00A85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2020-08-01T10:57:00Z</dcterms:created>
  <dcterms:modified xsi:type="dcterms:W3CDTF">2020-08-01T10:57:00Z</dcterms:modified>
</cp:coreProperties>
</file>