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FE" w:rsidRPr="00AD6AFE" w:rsidRDefault="00AD6AFE" w:rsidP="00AD6AFE">
      <w:pPr>
        <w:jc w:val="center"/>
        <w:rPr>
          <w:rFonts w:ascii="Times New Roman" w:eastAsia="Times New Roman" w:hAnsi="Times New Roman"/>
          <w:b/>
          <w:sz w:val="32"/>
          <w:szCs w:val="32"/>
        </w:rPr>
      </w:pPr>
      <w:r w:rsidRPr="00AD6AFE">
        <w:rPr>
          <w:rFonts w:ascii="Times New Roman" w:eastAsia="Times New Roman" w:hAnsi="Times New Roman"/>
          <w:b/>
          <w:sz w:val="32"/>
          <w:szCs w:val="32"/>
        </w:rPr>
        <w:t>Abstract</w:t>
      </w:r>
    </w:p>
    <w:p w:rsidR="00684732" w:rsidRDefault="00AD6AFE" w:rsidP="00AD6AFE">
      <w:pPr>
        <w:spacing w:line="360" w:lineRule="auto"/>
        <w:jc w:val="both"/>
      </w:pPr>
      <w:r>
        <w:rPr>
          <w:rFonts w:ascii="Times New Roman" w:hAnsi="Times New Roman"/>
          <w:sz w:val="24"/>
          <w:szCs w:val="24"/>
        </w:rPr>
        <w:t xml:space="preserve">Turnover Intention refers to the idea or intention of the employees or the personnel assets of the firm to leave or resign their Job or the idea of the Firm to remove some employees or human capital from the firm. India is world’s biggest Information Technology capitals in the world. IT industries are providing significant number of employments in India. Today, IT employees’ turnover has been a major issue in Indian IT industry. It has been noted that IT professionals are frequently changing their job in comparison to other Industry’s employees. So this study is focusing on the relationship between turnover intention and organizational performance. Conducted a survey at </w:t>
      </w:r>
      <w:proofErr w:type="spellStart"/>
      <w:r>
        <w:rPr>
          <w:rFonts w:ascii="Times New Roman" w:hAnsi="Times New Roman"/>
          <w:sz w:val="24"/>
          <w:szCs w:val="24"/>
        </w:rPr>
        <w:t>Tidel</w:t>
      </w:r>
      <w:proofErr w:type="spellEnd"/>
      <w:r>
        <w:rPr>
          <w:rFonts w:ascii="Times New Roman" w:hAnsi="Times New Roman"/>
          <w:sz w:val="24"/>
          <w:szCs w:val="24"/>
        </w:rPr>
        <w:t xml:space="preserve"> </w:t>
      </w:r>
      <w:proofErr w:type="gramStart"/>
      <w:r>
        <w:rPr>
          <w:rFonts w:ascii="Times New Roman" w:hAnsi="Times New Roman"/>
          <w:sz w:val="24"/>
          <w:szCs w:val="24"/>
        </w:rPr>
        <w:t>park</w:t>
      </w:r>
      <w:proofErr w:type="gramEnd"/>
      <w:r>
        <w:rPr>
          <w:rFonts w:ascii="Times New Roman" w:hAnsi="Times New Roman"/>
          <w:sz w:val="24"/>
          <w:szCs w:val="24"/>
        </w:rPr>
        <w:t xml:space="preserve"> and took sample of 100 employees. It was found that satisfactory benefits are correlated with employees’ intention to leave from the organization.</w:t>
      </w:r>
    </w:p>
    <w:sectPr w:rsidR="006847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6AFE"/>
    <w:rsid w:val="00684732"/>
    <w:rsid w:val="00AD6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2020-08-03T08:25:00Z</dcterms:created>
  <dcterms:modified xsi:type="dcterms:W3CDTF">2020-08-03T08:25:00Z</dcterms:modified>
</cp:coreProperties>
</file>