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02" w:rsidRDefault="00C66D02" w:rsidP="00C66D0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C66D02" w:rsidRPr="00C66D02" w:rsidRDefault="00C66D02" w:rsidP="00C66D02">
      <w:pPr>
        <w:spacing w:after="0" w:line="360" w:lineRule="auto"/>
        <w:jc w:val="both"/>
        <w:rPr>
          <w:rFonts w:ascii="Times New Roman" w:hAnsi="Times New Roman" w:cs="Times New Roman"/>
          <w:b/>
          <w:sz w:val="32"/>
          <w:szCs w:val="32"/>
        </w:rPr>
      </w:pPr>
    </w:p>
    <w:p w:rsidR="00C66D02" w:rsidRPr="00FA6257" w:rsidRDefault="00C66D02" w:rsidP="00C66D02">
      <w:pPr>
        <w:spacing w:after="0" w:line="360" w:lineRule="auto"/>
        <w:jc w:val="both"/>
        <w:rPr>
          <w:rFonts w:ascii="Times New Roman" w:hAnsi="Times New Roman" w:cs="Times New Roman"/>
        </w:rPr>
      </w:pPr>
      <w:r w:rsidRPr="00FA6257">
        <w:rPr>
          <w:rFonts w:ascii="Times New Roman" w:hAnsi="Times New Roman" w:cs="Times New Roman"/>
        </w:rPr>
        <w:t xml:space="preserve">Currency </w:t>
      </w:r>
      <w:r w:rsidRPr="00FA6257">
        <w:rPr>
          <w:rFonts w:ascii="Times New Roman" w:hAnsi="Times New Roman" w:cs="Times New Roman"/>
        </w:rPr>
        <w:sym w:font="Symbol" w:char="F002"/>
      </w:r>
      <w:proofErr w:type="spellStart"/>
      <w:r w:rsidRPr="00FA6257">
        <w:rPr>
          <w:rFonts w:ascii="Times New Roman" w:hAnsi="Times New Roman" w:cs="Times New Roman"/>
        </w:rPr>
        <w:t>uctuations</w:t>
      </w:r>
      <w:proofErr w:type="spellEnd"/>
      <w:r w:rsidRPr="00FA6257">
        <w:rPr>
          <w:rFonts w:ascii="Times New Roman" w:hAnsi="Times New Roman" w:cs="Times New Roman"/>
        </w:rPr>
        <w:t xml:space="preserve"> are a natural outcome of the exchange rate system that is the norm for most major economies. So it is very obvious that whenever there will be </w:t>
      </w:r>
      <w:r w:rsidRPr="00FA6257">
        <w:rPr>
          <w:rFonts w:ascii="Times New Roman" w:hAnsi="Times New Roman" w:cs="Times New Roman"/>
        </w:rPr>
        <w:sym w:font="Symbol" w:char="F002"/>
      </w:r>
      <w:proofErr w:type="spellStart"/>
      <w:r w:rsidRPr="00FA6257">
        <w:rPr>
          <w:rFonts w:ascii="Times New Roman" w:hAnsi="Times New Roman" w:cs="Times New Roman"/>
        </w:rPr>
        <w:t>uctuation</w:t>
      </w:r>
      <w:proofErr w:type="spellEnd"/>
      <w:r w:rsidRPr="00FA6257">
        <w:rPr>
          <w:rFonts w:ascii="Times New Roman" w:hAnsi="Times New Roman" w:cs="Times New Roman"/>
        </w:rPr>
        <w:t xml:space="preserve"> in currency it will bring some impact on various sector of India especially in garment and textile export sector. Duty Drawback has been one of the popular and principal methods of encouraging export. The study aims at analyzing the problems faced by exporters of </w:t>
      </w:r>
      <w:proofErr w:type="spellStart"/>
      <w:r w:rsidRPr="00FA6257">
        <w:rPr>
          <w:rFonts w:ascii="Times New Roman" w:hAnsi="Times New Roman" w:cs="Times New Roman"/>
        </w:rPr>
        <w:t>Tiruppur</w:t>
      </w:r>
      <w:proofErr w:type="spellEnd"/>
      <w:r w:rsidRPr="00FA6257">
        <w:rPr>
          <w:rFonts w:ascii="Times New Roman" w:hAnsi="Times New Roman" w:cs="Times New Roman"/>
        </w:rPr>
        <w:t xml:space="preserve"> textile and garment industry due to </w:t>
      </w:r>
      <w:r w:rsidRPr="00FA6257">
        <w:rPr>
          <w:rFonts w:ascii="Times New Roman" w:hAnsi="Times New Roman" w:cs="Times New Roman"/>
        </w:rPr>
        <w:sym w:font="Symbol" w:char="F002"/>
      </w:r>
      <w:proofErr w:type="spellStart"/>
      <w:r w:rsidRPr="00FA6257">
        <w:rPr>
          <w:rFonts w:ascii="Times New Roman" w:hAnsi="Times New Roman" w:cs="Times New Roman"/>
        </w:rPr>
        <w:t>uctuations</w:t>
      </w:r>
      <w:proofErr w:type="spellEnd"/>
      <w:r w:rsidRPr="00FA6257">
        <w:rPr>
          <w:rFonts w:ascii="Times New Roman" w:hAnsi="Times New Roman" w:cs="Times New Roman"/>
        </w:rPr>
        <w:t xml:space="preserve"> in foreign exchange rate and duty drawback</w:t>
      </w:r>
    </w:p>
    <w:p w:rsidR="00372516" w:rsidRDefault="00372516" w:rsidP="00C66D02">
      <w:pPr>
        <w:spacing w:line="360" w:lineRule="auto"/>
      </w:pPr>
    </w:p>
    <w:sectPr w:rsidR="003725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D02"/>
    <w:rsid w:val="00372516"/>
    <w:rsid w:val="00C66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2020-08-07T07:31:00Z</dcterms:created>
  <dcterms:modified xsi:type="dcterms:W3CDTF">2020-08-07T07:31:00Z</dcterms:modified>
</cp:coreProperties>
</file>