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A8" w:rsidRPr="002B47A8" w:rsidRDefault="002B47A8" w:rsidP="002B47A8">
      <w:pPr>
        <w:jc w:val="center"/>
        <w:rPr>
          <w:rFonts w:ascii="Times New Roman" w:eastAsia="Times New Roman" w:hAnsi="Times New Roman"/>
          <w:b/>
          <w:color w:val="333333"/>
          <w:sz w:val="32"/>
          <w:szCs w:val="32"/>
        </w:rPr>
      </w:pPr>
      <w:r w:rsidRPr="002B47A8">
        <w:rPr>
          <w:rFonts w:ascii="Times New Roman" w:eastAsia="Times New Roman" w:hAnsi="Times New Roman"/>
          <w:b/>
          <w:color w:val="333333"/>
          <w:sz w:val="32"/>
          <w:szCs w:val="32"/>
        </w:rPr>
        <w:t>Abstract</w:t>
      </w:r>
    </w:p>
    <w:p w:rsidR="00CF6D62" w:rsidRDefault="002B47A8" w:rsidP="002B47A8">
      <w:pPr>
        <w:spacing w:line="360" w:lineRule="auto"/>
        <w:jc w:val="both"/>
      </w:pPr>
      <w:r>
        <w:rPr>
          <w:rFonts w:ascii="Times New Roman" w:hAnsi="Times New Roman"/>
          <w:color w:val="221E1F"/>
          <w:sz w:val="24"/>
          <w:szCs w:val="24"/>
        </w:rPr>
        <w:t xml:space="preserve">Sericulture is an eco-friendly agro-based </w:t>
      </w:r>
      <w:proofErr w:type="spellStart"/>
      <w:r>
        <w:rPr>
          <w:rFonts w:ascii="Times New Roman" w:hAnsi="Times New Roman"/>
          <w:color w:val="221E1F"/>
          <w:sz w:val="24"/>
          <w:szCs w:val="24"/>
        </w:rPr>
        <w:t>labour</w:t>
      </w:r>
      <w:proofErr w:type="spellEnd"/>
      <w:r>
        <w:rPr>
          <w:rFonts w:ascii="Times New Roman" w:hAnsi="Times New Roman"/>
          <w:color w:val="221E1F"/>
          <w:sz w:val="24"/>
          <w:szCs w:val="24"/>
        </w:rPr>
        <w:t xml:space="preserve"> intensive and commercially attractive economic activity, falling under cottage and small-scale sector. </w:t>
      </w:r>
      <w:r>
        <w:rPr>
          <w:rFonts w:ascii="Times New Roman" w:hAnsi="Times New Roman"/>
          <w:sz w:val="24"/>
          <w:szCs w:val="24"/>
        </w:rPr>
        <w:t xml:space="preserve"> The present paper focuses on the sericulture farming in India and it sustainability over years and thereby provides employment opportunity in rural sector. Secondary source of information are used to explain the importance of sericulture in India. And the secondary data is used to describe the number of families and villages involved in sericulture over years and the employment generation through sericulture activities to that of the other farming.  It is concluded that sericulture is a growing industry in India over the years and provides the sustainable entrepreneurial opportunity in rural sector.</w:t>
      </w:r>
    </w:p>
    <w:sectPr w:rsidR="00CF6D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47A8"/>
    <w:rsid w:val="002B47A8"/>
    <w:rsid w:val="00CF6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2020-08-14T07:13:00Z</dcterms:created>
  <dcterms:modified xsi:type="dcterms:W3CDTF">2020-08-14T07:13:00Z</dcterms:modified>
</cp:coreProperties>
</file>