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919" w:rsidRPr="00863919" w:rsidRDefault="00863919" w:rsidP="00863919">
      <w:pPr>
        <w:jc w:val="center"/>
        <w:rPr>
          <w:rFonts w:ascii="Times New Roman" w:hAnsi="Times New Roman" w:cs="Times New Roman"/>
          <w:sz w:val="36"/>
          <w:szCs w:val="36"/>
        </w:rPr>
      </w:pPr>
      <w:r w:rsidRPr="00863919">
        <w:rPr>
          <w:rFonts w:ascii="Times New Roman" w:hAnsi="Times New Roman" w:cs="Times New Roman"/>
          <w:color w:val="333333"/>
          <w:sz w:val="36"/>
          <w:szCs w:val="36"/>
        </w:rPr>
        <w:t>Abstract</w:t>
      </w:r>
    </w:p>
    <w:p w:rsidR="009F28CC" w:rsidRDefault="009F28CC" w:rsidP="009F28CC">
      <w:pPr>
        <w:spacing w:line="360" w:lineRule="auto"/>
        <w:rPr>
          <w:color w:val="333333"/>
        </w:rPr>
      </w:pPr>
    </w:p>
    <w:p w:rsidR="009F28CC" w:rsidRDefault="009F28CC" w:rsidP="009F28CC">
      <w:pPr>
        <w:spacing w:line="360" w:lineRule="auto"/>
      </w:pPr>
      <w:r>
        <w:rPr>
          <w:color w:val="333333"/>
        </w:rPr>
        <w:t xml:space="preserve">Women make massive contributions to the economies around them. However, these contributions often go unseen, unrewarded, or stifled, because of the unequal opportunities that exist between men and women. If given admission to the financial resources and services necessary to thrive as successful entrepreneurs, together, women could lift themselves out of poverty, help their communities to thrive and support their families. Studies have constantly shown that when women are economically independent and they are engaged in income-generating activities, they can provide more opportunities for their children. </w:t>
      </w:r>
      <w:proofErr w:type="gramStart"/>
      <w:r>
        <w:rPr>
          <w:color w:val="333333"/>
        </w:rPr>
        <w:t>such</w:t>
      </w:r>
      <w:proofErr w:type="gramEnd"/>
      <w:r>
        <w:rPr>
          <w:color w:val="333333"/>
        </w:rPr>
        <w:t xml:space="preserve"> as a chance to get receive proper healthcare and an education, as well as being in a better position to take on more of a decision-making position in the family. </w:t>
      </w:r>
    </w:p>
    <w:p w:rsidR="00124657" w:rsidRDefault="00124657" w:rsidP="009F28CC">
      <w:pPr>
        <w:spacing w:line="360" w:lineRule="auto"/>
      </w:pPr>
    </w:p>
    <w:sectPr w:rsidR="00124657" w:rsidSect="001246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863919"/>
    <w:rsid w:val="00124657"/>
    <w:rsid w:val="00863919"/>
    <w:rsid w:val="009F28CC"/>
    <w:rsid w:val="00BB2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19"/>
    <w:pPr>
      <w:spacing w:after="0" w:line="240" w:lineRule="auto"/>
      <w:jc w:val="both"/>
    </w:pPr>
    <w:rPr>
      <w:rFonts w:ascii="Calibri" w:eastAsia="宋体" w:hAnsi="Calibri" w:cs="Calibri"/>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2501179">
      <w:bodyDiv w:val="1"/>
      <w:marLeft w:val="0"/>
      <w:marRight w:val="0"/>
      <w:marTop w:val="0"/>
      <w:marBottom w:val="0"/>
      <w:divBdr>
        <w:top w:val="none" w:sz="0" w:space="0" w:color="auto"/>
        <w:left w:val="none" w:sz="0" w:space="0" w:color="auto"/>
        <w:bottom w:val="none" w:sz="0" w:space="0" w:color="auto"/>
        <w:right w:val="none" w:sz="0" w:space="0" w:color="auto"/>
      </w:divBdr>
    </w:div>
    <w:div w:id="604046420">
      <w:bodyDiv w:val="1"/>
      <w:marLeft w:val="0"/>
      <w:marRight w:val="0"/>
      <w:marTop w:val="0"/>
      <w:marBottom w:val="0"/>
      <w:divBdr>
        <w:top w:val="none" w:sz="0" w:space="0" w:color="auto"/>
        <w:left w:val="none" w:sz="0" w:space="0" w:color="auto"/>
        <w:bottom w:val="none" w:sz="0" w:space="0" w:color="auto"/>
        <w:right w:val="none" w:sz="0" w:space="0" w:color="auto"/>
      </w:divBdr>
    </w:div>
    <w:div w:id="1158037587">
      <w:bodyDiv w:val="1"/>
      <w:marLeft w:val="0"/>
      <w:marRight w:val="0"/>
      <w:marTop w:val="0"/>
      <w:marBottom w:val="0"/>
      <w:divBdr>
        <w:top w:val="none" w:sz="0" w:space="0" w:color="auto"/>
        <w:left w:val="none" w:sz="0" w:space="0" w:color="auto"/>
        <w:bottom w:val="none" w:sz="0" w:space="0" w:color="auto"/>
        <w:right w:val="none" w:sz="0" w:space="0" w:color="auto"/>
      </w:divBdr>
    </w:div>
    <w:div w:id="21473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2020-06-20T04:47:00Z</dcterms:created>
  <dcterms:modified xsi:type="dcterms:W3CDTF">2020-06-20T04:47:00Z</dcterms:modified>
</cp:coreProperties>
</file>