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38" w:rsidRPr="00220D38" w:rsidRDefault="00220D38" w:rsidP="00220D38">
      <w:pPr>
        <w:jc w:val="center"/>
        <w:rPr>
          <w:rFonts w:ascii="Times New Roman" w:eastAsia="Times New Roman" w:hAnsi="Times New Roman"/>
          <w:b/>
          <w:sz w:val="32"/>
          <w:szCs w:val="32"/>
        </w:rPr>
      </w:pPr>
      <w:r w:rsidRPr="00220D38">
        <w:rPr>
          <w:rFonts w:ascii="Times New Roman" w:eastAsia="Times New Roman" w:hAnsi="Times New Roman"/>
          <w:b/>
          <w:sz w:val="32"/>
          <w:szCs w:val="32"/>
        </w:rPr>
        <w:t>Abstract</w:t>
      </w:r>
    </w:p>
    <w:p w:rsidR="00287535" w:rsidRPr="00220D38" w:rsidRDefault="00220D38" w:rsidP="00220D38">
      <w:pPr>
        <w:spacing w:line="360" w:lineRule="auto"/>
        <w:jc w:val="both"/>
        <w:rPr>
          <w:rFonts w:ascii="Times New Roman" w:eastAsia="Times New Roman" w:hAnsi="Times New Roman"/>
          <w:b/>
          <w:sz w:val="24"/>
          <w:szCs w:val="24"/>
        </w:rPr>
      </w:pPr>
      <w:r w:rsidRPr="00220D38">
        <w:rPr>
          <w:rFonts w:ascii="Times New Roman" w:eastAsia="Times New Roman" w:hAnsi="Times New Roman"/>
          <w:b/>
          <w:sz w:val="24"/>
          <w:szCs w:val="24"/>
        </w:rPr>
        <w:t xml:space="preserve"> </w:t>
      </w:r>
      <w:proofErr w:type="spellStart"/>
      <w:r w:rsidRPr="00220D38">
        <w:rPr>
          <w:rFonts w:ascii="Times New Roman" w:eastAsia="Times New Roman" w:hAnsi="Times New Roman"/>
          <w:sz w:val="24"/>
          <w:szCs w:val="24"/>
        </w:rPr>
        <w:t>Orchidaceae</w:t>
      </w:r>
      <w:proofErr w:type="spellEnd"/>
      <w:r w:rsidRPr="00220D38">
        <w:rPr>
          <w:rFonts w:ascii="Times New Roman" w:eastAsia="Times New Roman" w:hAnsi="Times New Roman"/>
          <w:sz w:val="24"/>
          <w:szCs w:val="24"/>
        </w:rPr>
        <w:t xml:space="preserve"> is one of the largest families with close to 25,000 species</w:t>
      </w:r>
      <w:r w:rsidRPr="00220D38">
        <w:rPr>
          <w:rFonts w:ascii="Times New Roman" w:hAnsi="Times New Roman"/>
          <w:sz w:val="24"/>
          <w:szCs w:val="24"/>
        </w:rPr>
        <w:t xml:space="preserve"> and encompassing 10% of flowering plants</w:t>
      </w:r>
      <w:r w:rsidRPr="00220D38">
        <w:rPr>
          <w:rFonts w:ascii="Times New Roman" w:eastAsia="Times New Roman" w:hAnsi="Times New Roman"/>
          <w:sz w:val="24"/>
          <w:szCs w:val="24"/>
        </w:rPr>
        <w:t xml:space="preserve">. </w:t>
      </w:r>
      <w:proofErr w:type="spellStart"/>
      <w:r w:rsidRPr="00220D38">
        <w:rPr>
          <w:rFonts w:ascii="Times New Roman" w:hAnsi="Times New Roman"/>
          <w:sz w:val="24"/>
          <w:szCs w:val="24"/>
        </w:rPr>
        <w:t>Endophytic</w:t>
      </w:r>
      <w:proofErr w:type="spellEnd"/>
      <w:r w:rsidRPr="00220D38">
        <w:rPr>
          <w:rFonts w:ascii="Times New Roman" w:hAnsi="Times New Roman"/>
          <w:sz w:val="24"/>
          <w:szCs w:val="24"/>
        </w:rPr>
        <w:t xml:space="preserve"> fungi are crucial, quantifiable and integral component of fungal biodiversity, and influenced by community diversity of plants and its structure. </w:t>
      </w:r>
      <w:r w:rsidRPr="00220D38">
        <w:rPr>
          <w:rFonts w:ascii="Times New Roman" w:eastAsia="Times New Roman" w:hAnsi="Times New Roman"/>
          <w:sz w:val="24"/>
          <w:szCs w:val="24"/>
        </w:rPr>
        <w:t xml:space="preserve">Fungal </w:t>
      </w:r>
      <w:proofErr w:type="spellStart"/>
      <w:r w:rsidRPr="00220D38">
        <w:rPr>
          <w:rFonts w:ascii="Times New Roman" w:eastAsia="Times New Roman" w:hAnsi="Times New Roman"/>
          <w:sz w:val="24"/>
          <w:szCs w:val="24"/>
        </w:rPr>
        <w:t>endophytes</w:t>
      </w:r>
      <w:proofErr w:type="spellEnd"/>
      <w:r w:rsidRPr="00220D38">
        <w:rPr>
          <w:rFonts w:ascii="Times New Roman" w:eastAsia="Times New Roman" w:hAnsi="Times New Roman"/>
          <w:sz w:val="24"/>
          <w:szCs w:val="24"/>
        </w:rPr>
        <w:t xml:space="preserve"> are also known for its role in ecological community by decreasing the range of environmental degradation, biodiversity loss, spoilage of water and land due to toxic insecticide, poisonous gases and industrial sewage. In </w:t>
      </w:r>
      <w:r w:rsidRPr="00220D38">
        <w:rPr>
          <w:rFonts w:ascii="Times New Roman" w:hAnsi="Times New Roman"/>
          <w:sz w:val="24"/>
          <w:szCs w:val="24"/>
        </w:rPr>
        <w:t xml:space="preserve">this present study, the different </w:t>
      </w:r>
      <w:proofErr w:type="spellStart"/>
      <w:r w:rsidRPr="00220D38">
        <w:rPr>
          <w:rFonts w:ascii="Times New Roman" w:hAnsi="Times New Roman"/>
          <w:sz w:val="24"/>
          <w:szCs w:val="24"/>
        </w:rPr>
        <w:t>Endophytic</w:t>
      </w:r>
      <w:proofErr w:type="spellEnd"/>
      <w:r w:rsidRPr="00220D38">
        <w:rPr>
          <w:rFonts w:ascii="Times New Roman" w:hAnsi="Times New Roman"/>
          <w:sz w:val="24"/>
          <w:szCs w:val="24"/>
        </w:rPr>
        <w:t xml:space="preserve"> fungi like </w:t>
      </w:r>
      <w:proofErr w:type="spellStart"/>
      <w:r w:rsidRPr="00220D38">
        <w:rPr>
          <w:rFonts w:ascii="Times New Roman" w:hAnsi="Times New Roman"/>
          <w:i/>
          <w:sz w:val="24"/>
          <w:szCs w:val="24"/>
        </w:rPr>
        <w:t>Fusarium</w:t>
      </w:r>
      <w:proofErr w:type="spellEnd"/>
      <w:r w:rsidRPr="00220D38">
        <w:rPr>
          <w:rFonts w:ascii="Times New Roman" w:hAnsi="Times New Roman"/>
          <w:i/>
          <w:sz w:val="24"/>
          <w:szCs w:val="24"/>
        </w:rPr>
        <w:t xml:space="preserve"> </w:t>
      </w:r>
      <w:proofErr w:type="spellStart"/>
      <w:r w:rsidRPr="00220D38">
        <w:rPr>
          <w:rFonts w:ascii="Times New Roman" w:hAnsi="Times New Roman"/>
          <w:sz w:val="24"/>
          <w:szCs w:val="24"/>
        </w:rPr>
        <w:t>sp.</w:t>
      </w:r>
      <w:proofErr w:type="gramStart"/>
      <w:r w:rsidRPr="00220D38">
        <w:rPr>
          <w:rFonts w:ascii="Times New Roman" w:hAnsi="Times New Roman"/>
          <w:sz w:val="24"/>
          <w:szCs w:val="24"/>
        </w:rPr>
        <w:t>,</w:t>
      </w:r>
      <w:r w:rsidRPr="00220D38">
        <w:rPr>
          <w:rFonts w:ascii="Times New Roman" w:hAnsi="Times New Roman"/>
          <w:i/>
          <w:sz w:val="24"/>
          <w:szCs w:val="24"/>
        </w:rPr>
        <w:t>Xylaria</w:t>
      </w:r>
      <w:r w:rsidRPr="00220D38">
        <w:rPr>
          <w:rFonts w:ascii="Times New Roman" w:hAnsi="Times New Roman"/>
          <w:sz w:val="24"/>
          <w:szCs w:val="24"/>
        </w:rPr>
        <w:t>sp</w:t>
      </w:r>
      <w:proofErr w:type="spellEnd"/>
      <w:proofErr w:type="gramEnd"/>
      <w:r w:rsidRPr="00220D38">
        <w:rPr>
          <w:rFonts w:ascii="Times New Roman" w:hAnsi="Times New Roman"/>
          <w:sz w:val="24"/>
          <w:szCs w:val="24"/>
        </w:rPr>
        <w:t xml:space="preserve">., </w:t>
      </w:r>
      <w:proofErr w:type="spellStart"/>
      <w:r w:rsidRPr="00220D38">
        <w:rPr>
          <w:rFonts w:ascii="Times New Roman" w:hAnsi="Times New Roman"/>
          <w:i/>
          <w:iCs/>
          <w:sz w:val="24"/>
          <w:szCs w:val="24"/>
        </w:rPr>
        <w:t>Westerdikella</w:t>
      </w:r>
      <w:r w:rsidRPr="00220D38">
        <w:rPr>
          <w:rFonts w:ascii="Times New Roman" w:hAnsi="Times New Roman"/>
          <w:sz w:val="24"/>
          <w:szCs w:val="24"/>
        </w:rPr>
        <w:t>sp</w:t>
      </w:r>
      <w:proofErr w:type="spellEnd"/>
      <w:r w:rsidRPr="00220D38">
        <w:rPr>
          <w:rFonts w:ascii="Times New Roman" w:hAnsi="Times New Roman"/>
          <w:sz w:val="24"/>
          <w:szCs w:val="24"/>
        </w:rPr>
        <w:t xml:space="preserve">., </w:t>
      </w:r>
      <w:proofErr w:type="spellStart"/>
      <w:r w:rsidRPr="00220D38">
        <w:rPr>
          <w:rFonts w:ascii="Times New Roman" w:hAnsi="Times New Roman"/>
          <w:i/>
          <w:sz w:val="24"/>
          <w:szCs w:val="24"/>
        </w:rPr>
        <w:t>Peniciilium</w:t>
      </w:r>
      <w:proofErr w:type="spellEnd"/>
      <w:r w:rsidRPr="00220D38">
        <w:rPr>
          <w:rFonts w:ascii="Times New Roman" w:hAnsi="Times New Roman"/>
          <w:sz w:val="24"/>
          <w:szCs w:val="24"/>
        </w:rPr>
        <w:t xml:space="preserve"> sp. were isolated from two different orchid species </w:t>
      </w:r>
      <w:proofErr w:type="spellStart"/>
      <w:r w:rsidRPr="00220D38">
        <w:rPr>
          <w:rFonts w:ascii="Times New Roman" w:hAnsi="Times New Roman"/>
          <w:i/>
          <w:sz w:val="24"/>
          <w:szCs w:val="24"/>
        </w:rPr>
        <w:t>Dendrobium</w:t>
      </w:r>
      <w:proofErr w:type="spellEnd"/>
      <w:r w:rsidRPr="00220D38">
        <w:rPr>
          <w:rFonts w:ascii="Times New Roman" w:hAnsi="Times New Roman"/>
          <w:i/>
          <w:sz w:val="24"/>
          <w:szCs w:val="24"/>
        </w:rPr>
        <w:t xml:space="preserve"> </w:t>
      </w:r>
      <w:r w:rsidRPr="00220D38">
        <w:rPr>
          <w:rFonts w:ascii="Times New Roman" w:hAnsi="Times New Roman"/>
          <w:sz w:val="24"/>
          <w:szCs w:val="24"/>
        </w:rPr>
        <w:t xml:space="preserve">sp. </w:t>
      </w:r>
      <w:proofErr w:type="spellStart"/>
      <w:r w:rsidRPr="00220D38">
        <w:rPr>
          <w:rFonts w:ascii="Times New Roman" w:hAnsi="Times New Roman"/>
          <w:sz w:val="24"/>
          <w:szCs w:val="24"/>
        </w:rPr>
        <w:t>and</w:t>
      </w:r>
      <w:r w:rsidRPr="00220D38">
        <w:rPr>
          <w:rFonts w:ascii="Times New Roman" w:hAnsi="Times New Roman"/>
          <w:i/>
          <w:sz w:val="24"/>
          <w:szCs w:val="24"/>
        </w:rPr>
        <w:t>Bellaria</w:t>
      </w:r>
      <w:proofErr w:type="spellEnd"/>
      <w:r w:rsidRPr="00220D38">
        <w:rPr>
          <w:rFonts w:ascii="Times New Roman" w:hAnsi="Times New Roman"/>
          <w:sz w:val="24"/>
          <w:szCs w:val="24"/>
        </w:rPr>
        <w:t xml:space="preserve"> sp. From four different isolates, </w:t>
      </w:r>
      <w:proofErr w:type="spellStart"/>
      <w:r w:rsidRPr="00220D38">
        <w:rPr>
          <w:rFonts w:ascii="Times New Roman" w:hAnsi="Times New Roman"/>
          <w:i/>
          <w:sz w:val="24"/>
          <w:szCs w:val="24"/>
        </w:rPr>
        <w:t>xyleria</w:t>
      </w:r>
      <w:proofErr w:type="spellEnd"/>
      <w:r w:rsidRPr="00220D38">
        <w:rPr>
          <w:rFonts w:ascii="Times New Roman" w:hAnsi="Times New Roman"/>
          <w:sz w:val="24"/>
          <w:szCs w:val="24"/>
        </w:rPr>
        <w:t xml:space="preserve"> sp. was selected for molecular identification. The genomic DNA was extracted from </w:t>
      </w:r>
      <w:proofErr w:type="spellStart"/>
      <w:r w:rsidRPr="00220D38">
        <w:rPr>
          <w:rFonts w:ascii="Times New Roman" w:hAnsi="Times New Roman"/>
          <w:i/>
          <w:sz w:val="24"/>
          <w:szCs w:val="24"/>
        </w:rPr>
        <w:t>Xyleria</w:t>
      </w:r>
      <w:proofErr w:type="spellEnd"/>
      <w:r w:rsidRPr="00220D38">
        <w:rPr>
          <w:rFonts w:ascii="Times New Roman" w:hAnsi="Times New Roman"/>
          <w:sz w:val="24"/>
          <w:szCs w:val="24"/>
        </w:rPr>
        <w:t xml:space="preserve"> sp. and which subjected to PCR using ITS 1 primer. The sequences were submitted in NCBI (National Centre for Biotechnological Information) for the analysis of homology.</w:t>
      </w:r>
    </w:p>
    <w:sectPr w:rsidR="00287535" w:rsidRPr="00220D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0D38"/>
    <w:rsid w:val="00220D38"/>
    <w:rsid w:val="00287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2020-08-18T06:32:00Z</dcterms:created>
  <dcterms:modified xsi:type="dcterms:W3CDTF">2020-08-18T06:32:00Z</dcterms:modified>
</cp:coreProperties>
</file>